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5" w:rsidRPr="00A609EA" w:rsidRDefault="00555D35" w:rsidP="004E37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09EA">
        <w:rPr>
          <w:b/>
          <w:sz w:val="28"/>
          <w:szCs w:val="28"/>
        </w:rPr>
        <w:t xml:space="preserve">ЗАКЛЮЧЕНИЕ </w:t>
      </w:r>
    </w:p>
    <w:p w:rsidR="00555D35" w:rsidRPr="00A609EA" w:rsidRDefault="00555D35" w:rsidP="0037592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609EA">
        <w:rPr>
          <w:b/>
          <w:sz w:val="28"/>
          <w:szCs w:val="28"/>
        </w:rPr>
        <w:t>о результатах публичных слушаний</w:t>
      </w:r>
    </w:p>
    <w:p w:rsidR="00555D35" w:rsidRDefault="00555D35" w:rsidP="003759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9EA">
        <w:rPr>
          <w:b/>
          <w:sz w:val="28"/>
          <w:szCs w:val="28"/>
        </w:rPr>
        <w:t>по внесению изменений в Генеральный пл</w:t>
      </w:r>
      <w:r>
        <w:rPr>
          <w:b/>
          <w:sz w:val="28"/>
          <w:szCs w:val="28"/>
        </w:rPr>
        <w:t>ан</w:t>
      </w:r>
    </w:p>
    <w:p w:rsidR="00555D35" w:rsidRPr="0037592A" w:rsidRDefault="00555D35" w:rsidP="003759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Жигулёвск, </w:t>
      </w:r>
      <w:r w:rsidRPr="0037592A">
        <w:rPr>
          <w:b/>
          <w:sz w:val="28"/>
          <w:szCs w:val="28"/>
        </w:rPr>
        <w:t>утвержденный решением Думы городского округа Жигулёвск  от 18.07.2012 № 282.</w:t>
      </w:r>
    </w:p>
    <w:p w:rsidR="00555D35" w:rsidRPr="008B261E" w:rsidRDefault="00555D35" w:rsidP="00A609EA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555D35" w:rsidRPr="007F1756" w:rsidRDefault="00555D35" w:rsidP="00A609E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756">
        <w:rPr>
          <w:rStyle w:val="a4"/>
          <w:sz w:val="28"/>
          <w:szCs w:val="28"/>
        </w:rPr>
        <w:t>Основание проведения публичных слушаний</w:t>
      </w:r>
      <w:r w:rsidRPr="007F1756">
        <w:rPr>
          <w:sz w:val="28"/>
          <w:szCs w:val="28"/>
        </w:rPr>
        <w:t>:</w:t>
      </w:r>
      <w:r w:rsidRPr="007F1756">
        <w:rPr>
          <w:b/>
          <w:sz w:val="28"/>
          <w:szCs w:val="28"/>
        </w:rPr>
        <w:t xml:space="preserve"> </w:t>
      </w:r>
      <w:r w:rsidRPr="007F1756">
        <w:rPr>
          <w:sz w:val="28"/>
          <w:szCs w:val="28"/>
        </w:rPr>
        <w:t xml:space="preserve"> </w:t>
      </w:r>
      <w:r w:rsidR="00D502BD">
        <w:rPr>
          <w:sz w:val="28"/>
          <w:szCs w:val="28"/>
        </w:rPr>
        <w:t>п</w:t>
      </w:r>
      <w:r w:rsidRPr="007F1756">
        <w:rPr>
          <w:sz w:val="28"/>
          <w:szCs w:val="28"/>
        </w:rPr>
        <w:t>остановлени</w:t>
      </w:r>
      <w:r w:rsidR="00D502BD">
        <w:rPr>
          <w:sz w:val="28"/>
          <w:szCs w:val="28"/>
        </w:rPr>
        <w:t>е</w:t>
      </w:r>
      <w:r w:rsidRPr="007F1756">
        <w:rPr>
          <w:sz w:val="28"/>
          <w:szCs w:val="28"/>
        </w:rPr>
        <w:t xml:space="preserve"> администрации  городского округа Жигулёвск от  06.09.2016    № 1660     «О проведении публичных слушаний  по проекту  внесения изменений в Генеральный план городского округа Жигулёвск, утвержденный решением Думы городского округа Жигулёвск  от 18.07.2012 №</w:t>
      </w:r>
      <w:r w:rsidR="00D502BD">
        <w:rPr>
          <w:sz w:val="28"/>
          <w:szCs w:val="28"/>
        </w:rPr>
        <w:t xml:space="preserve"> 282».</w:t>
      </w:r>
    </w:p>
    <w:p w:rsidR="00555D35" w:rsidRPr="007F1756" w:rsidRDefault="00555D35" w:rsidP="00A609E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756">
        <w:rPr>
          <w:sz w:val="28"/>
          <w:szCs w:val="28"/>
        </w:rPr>
        <w:t xml:space="preserve"> (опубликовано в газете Жигулёвский рабочий от 8 сентября 2016 года  и размещено  на сайте администрации в разделе «градостроительство»).</w:t>
      </w:r>
    </w:p>
    <w:p w:rsidR="00555D35" w:rsidRDefault="00555D35" w:rsidP="0034559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756">
        <w:rPr>
          <w:sz w:val="28"/>
          <w:szCs w:val="28"/>
        </w:rPr>
        <w:t xml:space="preserve">- </w:t>
      </w:r>
      <w:r w:rsidR="00D502BD">
        <w:rPr>
          <w:sz w:val="28"/>
          <w:szCs w:val="28"/>
        </w:rPr>
        <w:t>п</w:t>
      </w:r>
      <w:r w:rsidRPr="007F1756">
        <w:rPr>
          <w:sz w:val="28"/>
          <w:szCs w:val="28"/>
        </w:rPr>
        <w:t>остановлени</w:t>
      </w:r>
      <w:r w:rsidR="00D502BD">
        <w:rPr>
          <w:sz w:val="28"/>
          <w:szCs w:val="28"/>
        </w:rPr>
        <w:t>е</w:t>
      </w:r>
      <w:r w:rsidRPr="007F1756">
        <w:rPr>
          <w:sz w:val="28"/>
          <w:szCs w:val="28"/>
        </w:rPr>
        <w:t xml:space="preserve"> администрации  городского округа Жигулёвск от 08.04.2016 № 1456 «О подготовке предложений о внесении изменений в Генеральный план городского округа Жигулёвск, утвержденный решением Думы городского округа Жигулёвск  от 18.07.2012 № 282»</w:t>
      </w:r>
      <w:r w:rsidR="00D502BD">
        <w:rPr>
          <w:sz w:val="28"/>
          <w:szCs w:val="28"/>
        </w:rPr>
        <w:t>.</w:t>
      </w:r>
    </w:p>
    <w:p w:rsidR="00D502BD" w:rsidRDefault="00D502BD" w:rsidP="00D502B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F1756">
        <w:rPr>
          <w:sz w:val="28"/>
          <w:szCs w:val="28"/>
        </w:rPr>
        <w:t xml:space="preserve">(опубликовано в газете Жигулёвский рабочий от </w:t>
      </w:r>
      <w:r>
        <w:rPr>
          <w:sz w:val="28"/>
          <w:szCs w:val="28"/>
        </w:rPr>
        <w:t>18 апреля 20</w:t>
      </w:r>
      <w:r w:rsidRPr="007F1756">
        <w:rPr>
          <w:sz w:val="28"/>
          <w:szCs w:val="28"/>
        </w:rPr>
        <w:t>16</w:t>
      </w:r>
      <w:r>
        <w:rPr>
          <w:sz w:val="28"/>
          <w:szCs w:val="28"/>
        </w:rPr>
        <w:t xml:space="preserve"> года)</w:t>
      </w:r>
      <w:r w:rsidR="0081776A">
        <w:rPr>
          <w:sz w:val="28"/>
          <w:szCs w:val="28"/>
        </w:rPr>
        <w:t>.</w:t>
      </w:r>
      <w:r w:rsidRPr="007F1756">
        <w:rPr>
          <w:sz w:val="28"/>
          <w:szCs w:val="28"/>
        </w:rPr>
        <w:t xml:space="preserve">   </w:t>
      </w:r>
    </w:p>
    <w:p w:rsidR="00D502BD" w:rsidRPr="007F1756" w:rsidRDefault="00D502BD" w:rsidP="00D502B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55D35" w:rsidRPr="007F1756" w:rsidRDefault="00555D35" w:rsidP="002A0E7F">
      <w:pPr>
        <w:tabs>
          <w:tab w:val="left" w:pos="0"/>
        </w:tabs>
        <w:jc w:val="both"/>
        <w:rPr>
          <w:sz w:val="28"/>
          <w:szCs w:val="28"/>
        </w:rPr>
      </w:pPr>
      <w:r w:rsidRPr="007F1756">
        <w:rPr>
          <w:b/>
          <w:sz w:val="28"/>
          <w:szCs w:val="28"/>
        </w:rPr>
        <w:t xml:space="preserve"> </w:t>
      </w:r>
      <w:r w:rsidRPr="007F1756">
        <w:rPr>
          <w:sz w:val="28"/>
          <w:szCs w:val="28"/>
        </w:rPr>
        <w:t xml:space="preserve"> </w:t>
      </w:r>
      <w:r w:rsidRPr="007F1756">
        <w:rPr>
          <w:b/>
          <w:sz w:val="28"/>
          <w:szCs w:val="28"/>
        </w:rPr>
        <w:t>Освещение  проведения  публичных  слушаний.</w:t>
      </w:r>
    </w:p>
    <w:p w:rsidR="00555D35" w:rsidRPr="007F1756" w:rsidRDefault="00555D35" w:rsidP="002A0E7F">
      <w:pPr>
        <w:spacing w:before="120"/>
        <w:ind w:firstLine="680"/>
        <w:jc w:val="both"/>
        <w:rPr>
          <w:sz w:val="28"/>
          <w:szCs w:val="28"/>
        </w:rPr>
      </w:pPr>
      <w:proofErr w:type="gramStart"/>
      <w:r w:rsidRPr="007F1756">
        <w:rPr>
          <w:sz w:val="28"/>
          <w:szCs w:val="28"/>
        </w:rPr>
        <w:t>В целях доведения до населения информации о содержании проекта внесения изменений в Генеральный план городского округа Жигулевск организована экспозиция демонстрационных матери</w:t>
      </w:r>
      <w:r w:rsidR="00D502BD">
        <w:rPr>
          <w:sz w:val="28"/>
          <w:szCs w:val="28"/>
        </w:rPr>
        <w:t>алов проекта генерального плана по адресу</w:t>
      </w:r>
      <w:proofErr w:type="gramEnd"/>
      <w:r w:rsidR="00D502BD">
        <w:rPr>
          <w:sz w:val="28"/>
          <w:szCs w:val="28"/>
        </w:rPr>
        <w:t>:</w:t>
      </w:r>
      <w:r w:rsidRPr="007F1756">
        <w:rPr>
          <w:sz w:val="28"/>
          <w:szCs w:val="28"/>
        </w:rPr>
        <w:t xml:space="preserve"> г. Жигулевск, ул. Комсомольская, № </w:t>
      </w:r>
      <w:r w:rsidR="00D502BD">
        <w:rPr>
          <w:sz w:val="28"/>
          <w:szCs w:val="28"/>
        </w:rPr>
        <w:t xml:space="preserve">18 </w:t>
      </w:r>
      <w:r w:rsidRPr="007F1756">
        <w:rPr>
          <w:sz w:val="28"/>
          <w:szCs w:val="28"/>
        </w:rPr>
        <w:t xml:space="preserve">(отдел градостроительства администрации городского округа Жигулёвск). </w:t>
      </w:r>
    </w:p>
    <w:p w:rsidR="00555D35" w:rsidRPr="007F1756" w:rsidRDefault="00555D35" w:rsidP="0014760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F1756">
        <w:rPr>
          <w:sz w:val="28"/>
          <w:szCs w:val="28"/>
        </w:rPr>
        <w:t xml:space="preserve"> </w:t>
      </w:r>
      <w:r w:rsidRPr="007F1756">
        <w:rPr>
          <w:color w:val="000000"/>
          <w:sz w:val="28"/>
          <w:szCs w:val="28"/>
        </w:rPr>
        <w:t>Интервью  с начальником отдела градостроительства по вопросам, вызвавших необходимость внесения изменений в Генеральный план</w:t>
      </w:r>
      <w:r w:rsidR="00D502BD">
        <w:rPr>
          <w:color w:val="000000"/>
          <w:sz w:val="28"/>
          <w:szCs w:val="28"/>
        </w:rPr>
        <w:t xml:space="preserve"> опубликовано </w:t>
      </w:r>
      <w:r w:rsidRPr="007F1756">
        <w:rPr>
          <w:color w:val="000000"/>
          <w:sz w:val="28"/>
          <w:szCs w:val="28"/>
        </w:rPr>
        <w:t xml:space="preserve">в   газете «Жигулёвский рабочий» за 11 октября 2016 г. </w:t>
      </w:r>
    </w:p>
    <w:p w:rsidR="00555D35" w:rsidRPr="007F1756" w:rsidRDefault="00555D35" w:rsidP="00147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56">
        <w:rPr>
          <w:rFonts w:ascii="Times New Roman" w:hAnsi="Times New Roman" w:cs="Times New Roman"/>
          <w:sz w:val="28"/>
          <w:szCs w:val="28"/>
        </w:rPr>
        <w:t>Дополнительно информационное сообщение о проведении публичных слушаний  размещен</w:t>
      </w:r>
      <w:r w:rsidR="00D502BD">
        <w:rPr>
          <w:rFonts w:ascii="Times New Roman" w:hAnsi="Times New Roman" w:cs="Times New Roman"/>
          <w:sz w:val="28"/>
          <w:szCs w:val="28"/>
        </w:rPr>
        <w:t>о</w:t>
      </w:r>
      <w:r w:rsidRPr="007F1756">
        <w:rPr>
          <w:rFonts w:ascii="Times New Roman" w:hAnsi="Times New Roman" w:cs="Times New Roman"/>
          <w:sz w:val="28"/>
          <w:szCs w:val="28"/>
        </w:rPr>
        <w:t xml:space="preserve"> в  субботнем номере газеты «Жигулёвский рабочий»   08 октября 2016 г, в новостной ленте на сайте администрации городского округа Жигулёвск. </w:t>
      </w:r>
      <w:proofErr w:type="gramStart"/>
      <w:r w:rsidRPr="007F1756">
        <w:rPr>
          <w:rFonts w:ascii="Times New Roman" w:hAnsi="Times New Roman" w:cs="Times New Roman"/>
          <w:sz w:val="28"/>
          <w:szCs w:val="28"/>
        </w:rPr>
        <w:t xml:space="preserve">В сельской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городского округа Жигулевск </w:t>
      </w:r>
      <w:r w:rsidRPr="007F1756">
        <w:rPr>
          <w:rFonts w:ascii="Times New Roman" w:hAnsi="Times New Roman" w:cs="Times New Roman"/>
          <w:sz w:val="28"/>
          <w:szCs w:val="28"/>
        </w:rPr>
        <w:t>произведена расклейка объявлений в местах массового посещения жителей (магазины, здания администраций, остановки общественного транспорта).</w:t>
      </w:r>
      <w:proofErr w:type="gramEnd"/>
    </w:p>
    <w:p w:rsidR="00555D35" w:rsidRPr="007F1756" w:rsidRDefault="00555D35" w:rsidP="0014760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F1756">
        <w:rPr>
          <w:sz w:val="28"/>
          <w:szCs w:val="28"/>
        </w:rPr>
        <w:tab/>
      </w:r>
      <w:r w:rsidRPr="007F1756">
        <w:rPr>
          <w:color w:val="000000"/>
          <w:sz w:val="28"/>
          <w:szCs w:val="28"/>
        </w:rPr>
        <w:t>В рамках проводимых публичных слушаний проведены открытые обсуждения проекта Генерального плана с внесёнными изменениями  состоялись:</w:t>
      </w:r>
    </w:p>
    <w:p w:rsidR="00555D35" w:rsidRPr="007F1756" w:rsidRDefault="00555D35" w:rsidP="00147609">
      <w:pPr>
        <w:ind w:firstLine="708"/>
        <w:jc w:val="both"/>
        <w:rPr>
          <w:sz w:val="28"/>
          <w:szCs w:val="28"/>
        </w:rPr>
      </w:pPr>
      <w:r w:rsidRPr="007F1756">
        <w:rPr>
          <w:sz w:val="28"/>
          <w:szCs w:val="28"/>
        </w:rPr>
        <w:t xml:space="preserve">14.10.2016   в   18-00,  в здании  </w:t>
      </w:r>
      <w:r>
        <w:rPr>
          <w:sz w:val="28"/>
          <w:szCs w:val="28"/>
        </w:rPr>
        <w:t xml:space="preserve">дворца культуры </w:t>
      </w:r>
      <w:r w:rsidRPr="007F1756">
        <w:rPr>
          <w:sz w:val="28"/>
          <w:szCs w:val="28"/>
        </w:rPr>
        <w:t>«Жигулевский</w:t>
      </w:r>
      <w:r>
        <w:rPr>
          <w:sz w:val="28"/>
          <w:szCs w:val="28"/>
        </w:rPr>
        <w:t>»</w:t>
      </w:r>
      <w:r w:rsidRPr="007F1756">
        <w:rPr>
          <w:sz w:val="28"/>
          <w:szCs w:val="28"/>
        </w:rPr>
        <w:t xml:space="preserve">  по  адресу: </w:t>
      </w:r>
      <w:proofErr w:type="gramStart"/>
      <w:r w:rsidRPr="007F1756">
        <w:rPr>
          <w:sz w:val="28"/>
          <w:szCs w:val="28"/>
        </w:rPr>
        <w:t>г</w:t>
      </w:r>
      <w:proofErr w:type="gramEnd"/>
      <w:r w:rsidRPr="007F1756">
        <w:rPr>
          <w:sz w:val="28"/>
          <w:szCs w:val="28"/>
        </w:rPr>
        <w:t>. Жигулевск, ул. Пирогова,  № 21;</w:t>
      </w:r>
    </w:p>
    <w:p w:rsidR="00555D35" w:rsidRPr="007F1756" w:rsidRDefault="00555D35" w:rsidP="00147609">
      <w:pPr>
        <w:ind w:firstLine="708"/>
        <w:jc w:val="both"/>
        <w:rPr>
          <w:bCs/>
          <w:sz w:val="28"/>
          <w:szCs w:val="28"/>
        </w:rPr>
      </w:pPr>
      <w:r w:rsidRPr="007F1756">
        <w:rPr>
          <w:bCs/>
          <w:sz w:val="28"/>
          <w:szCs w:val="28"/>
        </w:rPr>
        <w:t>15.10.2016 в 10-00 в клубе «Родник» по адресу: с</w:t>
      </w:r>
      <w:proofErr w:type="gramStart"/>
      <w:r w:rsidRPr="007F1756">
        <w:rPr>
          <w:bCs/>
          <w:sz w:val="28"/>
          <w:szCs w:val="28"/>
        </w:rPr>
        <w:t>.Ш</w:t>
      </w:r>
      <w:proofErr w:type="gramEnd"/>
      <w:r w:rsidRPr="007F1756">
        <w:rPr>
          <w:bCs/>
          <w:sz w:val="28"/>
          <w:szCs w:val="28"/>
        </w:rPr>
        <w:t xml:space="preserve">иряево,  </w:t>
      </w:r>
      <w:r>
        <w:rPr>
          <w:bCs/>
          <w:sz w:val="28"/>
          <w:szCs w:val="28"/>
        </w:rPr>
        <w:t xml:space="preserve">                  </w:t>
      </w:r>
      <w:r w:rsidRPr="007F1756">
        <w:rPr>
          <w:bCs/>
          <w:sz w:val="28"/>
          <w:szCs w:val="28"/>
        </w:rPr>
        <w:t>ул. Рабочая, № 15;</w:t>
      </w:r>
    </w:p>
    <w:p w:rsidR="00555D35" w:rsidRPr="007F1756" w:rsidRDefault="00555D35" w:rsidP="00147609">
      <w:pPr>
        <w:ind w:firstLine="708"/>
        <w:jc w:val="both"/>
        <w:rPr>
          <w:sz w:val="28"/>
          <w:szCs w:val="28"/>
        </w:rPr>
      </w:pPr>
      <w:r w:rsidRPr="007F1756">
        <w:rPr>
          <w:bCs/>
          <w:sz w:val="28"/>
          <w:szCs w:val="28"/>
        </w:rPr>
        <w:t>15.10.2016  в 12-00</w:t>
      </w:r>
      <w:r w:rsidRPr="007F1756">
        <w:rPr>
          <w:sz w:val="28"/>
          <w:szCs w:val="28"/>
        </w:rPr>
        <w:t>,   в  клубе  «Солнечная Поляна», по адресу:</w:t>
      </w:r>
      <w:r>
        <w:rPr>
          <w:sz w:val="28"/>
          <w:szCs w:val="28"/>
        </w:rPr>
        <w:t xml:space="preserve">             </w:t>
      </w:r>
      <w:r w:rsidRPr="007F1756">
        <w:rPr>
          <w:sz w:val="28"/>
          <w:szCs w:val="28"/>
        </w:rPr>
        <w:t xml:space="preserve"> </w:t>
      </w:r>
      <w:proofErr w:type="gramStart"/>
      <w:r w:rsidRPr="007F1756">
        <w:rPr>
          <w:sz w:val="28"/>
          <w:szCs w:val="28"/>
        </w:rPr>
        <w:t>с</w:t>
      </w:r>
      <w:proofErr w:type="gramEnd"/>
      <w:r w:rsidRPr="007F1756">
        <w:rPr>
          <w:sz w:val="28"/>
          <w:szCs w:val="28"/>
        </w:rPr>
        <w:t>. Солнечная Поляна, ул. Центральная, д.1;</w:t>
      </w:r>
    </w:p>
    <w:p w:rsidR="00555D35" w:rsidRPr="007F1756" w:rsidRDefault="00555D35" w:rsidP="00147609">
      <w:pPr>
        <w:ind w:firstLine="708"/>
        <w:jc w:val="both"/>
        <w:rPr>
          <w:bCs/>
          <w:sz w:val="28"/>
          <w:szCs w:val="28"/>
        </w:rPr>
      </w:pPr>
      <w:r w:rsidRPr="007F1756">
        <w:rPr>
          <w:bCs/>
          <w:sz w:val="28"/>
          <w:szCs w:val="28"/>
        </w:rPr>
        <w:t>15.10.2016 в 15-00</w:t>
      </w:r>
      <w:r w:rsidRPr="007F1756">
        <w:rPr>
          <w:sz w:val="28"/>
          <w:szCs w:val="28"/>
        </w:rPr>
        <w:t xml:space="preserve"> во дворце культуры «Нефтяник» по адресу:</w:t>
      </w:r>
      <w:r>
        <w:rPr>
          <w:sz w:val="28"/>
          <w:szCs w:val="28"/>
        </w:rPr>
        <w:t xml:space="preserve">            </w:t>
      </w:r>
      <w:r w:rsidRPr="007F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F1756">
        <w:rPr>
          <w:sz w:val="28"/>
          <w:szCs w:val="28"/>
        </w:rPr>
        <w:t>с</w:t>
      </w:r>
      <w:proofErr w:type="gramEnd"/>
      <w:r w:rsidRPr="007F1756">
        <w:rPr>
          <w:sz w:val="28"/>
          <w:szCs w:val="28"/>
        </w:rPr>
        <w:t>. Зольное, ул. Клубная,  26.</w:t>
      </w:r>
    </w:p>
    <w:p w:rsidR="00555D35" w:rsidRPr="007F1756" w:rsidRDefault="00555D35" w:rsidP="00D335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1756">
        <w:rPr>
          <w:sz w:val="28"/>
          <w:szCs w:val="28"/>
        </w:rPr>
        <w:t>На собраниях жителей выступили</w:t>
      </w:r>
      <w:r>
        <w:rPr>
          <w:sz w:val="28"/>
          <w:szCs w:val="28"/>
        </w:rPr>
        <w:t xml:space="preserve"> представитель </w:t>
      </w:r>
      <w:r w:rsidRPr="007F1756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а</w:t>
      </w:r>
      <w:r w:rsidRPr="007F1756">
        <w:rPr>
          <w:sz w:val="28"/>
          <w:szCs w:val="28"/>
        </w:rPr>
        <w:t xml:space="preserve"> проекта  внесения изменений в Генеральный план</w:t>
      </w:r>
      <w:r w:rsidRPr="008B261E">
        <w:rPr>
          <w:sz w:val="28"/>
          <w:szCs w:val="28"/>
        </w:rPr>
        <w:t xml:space="preserve"> ООО «Научно-проектная организация </w:t>
      </w:r>
      <w:r>
        <w:rPr>
          <w:sz w:val="28"/>
          <w:szCs w:val="28"/>
        </w:rPr>
        <w:t xml:space="preserve">«Южный градостроительный центр», представители  </w:t>
      </w:r>
      <w:r w:rsidRPr="007F1756">
        <w:rPr>
          <w:sz w:val="28"/>
          <w:szCs w:val="28"/>
        </w:rPr>
        <w:t>администрации гор</w:t>
      </w:r>
      <w:r>
        <w:rPr>
          <w:sz w:val="28"/>
          <w:szCs w:val="28"/>
        </w:rPr>
        <w:t xml:space="preserve">одского округа Жигулёвск.  </w:t>
      </w:r>
      <w:r>
        <w:rPr>
          <w:sz w:val="28"/>
          <w:szCs w:val="28"/>
        </w:rPr>
        <w:tab/>
      </w:r>
    </w:p>
    <w:p w:rsidR="00555D35" w:rsidRPr="007F1756" w:rsidRDefault="00555D35" w:rsidP="002A0E7F">
      <w:pPr>
        <w:ind w:firstLine="851"/>
        <w:jc w:val="both"/>
        <w:rPr>
          <w:sz w:val="28"/>
          <w:szCs w:val="28"/>
        </w:rPr>
      </w:pPr>
      <w:r w:rsidRPr="007F1756">
        <w:rPr>
          <w:sz w:val="28"/>
          <w:szCs w:val="28"/>
        </w:rPr>
        <w:t xml:space="preserve">Материалы проекта Генерального плана с внесенными изменениями  размещены на официальном сайте администрации городского округа Жигулёвск в сети Интернет в разделе «градостроительство», а также в </w:t>
      </w:r>
      <w:proofErr w:type="spellStart"/>
      <w:proofErr w:type="gramStart"/>
      <w:r w:rsidRPr="007F1756">
        <w:rPr>
          <w:color w:val="000000"/>
          <w:sz w:val="28"/>
          <w:szCs w:val="28"/>
        </w:rPr>
        <w:t>в</w:t>
      </w:r>
      <w:proofErr w:type="spellEnd"/>
      <w:proofErr w:type="gramEnd"/>
      <w:r w:rsidRPr="007F1756">
        <w:rPr>
          <w:color w:val="000000"/>
          <w:sz w:val="28"/>
          <w:szCs w:val="28"/>
        </w:rPr>
        <w:t xml:space="preserve"> Федеральной государственной информационной системе территориального планирования (</w:t>
      </w:r>
      <w:hyperlink r:id="rId5" w:tgtFrame="_blank" w:history="1">
        <w:r w:rsidRPr="007F1756">
          <w:rPr>
            <w:rStyle w:val="a3"/>
            <w:sz w:val="28"/>
            <w:szCs w:val="28"/>
          </w:rPr>
          <w:t>http://fgis.economy.gov.ru</w:t>
        </w:r>
      </w:hyperlink>
      <w:r w:rsidRPr="007F1756">
        <w:rPr>
          <w:color w:val="000000"/>
          <w:sz w:val="28"/>
          <w:szCs w:val="28"/>
        </w:rPr>
        <w:t xml:space="preserve">) для согласования. </w:t>
      </w:r>
    </w:p>
    <w:p w:rsidR="00555D35" w:rsidRPr="007F1756" w:rsidRDefault="00555D35" w:rsidP="002A0E7F">
      <w:pPr>
        <w:ind w:firstLine="851"/>
        <w:jc w:val="both"/>
        <w:rPr>
          <w:sz w:val="28"/>
          <w:szCs w:val="28"/>
        </w:rPr>
      </w:pPr>
      <w:r w:rsidRPr="007F1756">
        <w:rPr>
          <w:color w:val="000000"/>
          <w:sz w:val="28"/>
          <w:szCs w:val="28"/>
        </w:rPr>
        <w:t xml:space="preserve">Проект доступен в системе с </w:t>
      </w:r>
      <w:fldSimple w:instr=" DOCPROPERTY  DocumentDate  \* MERGEFORMAT ">
        <w:r w:rsidRPr="007F1756">
          <w:rPr>
            <w:color w:val="000000"/>
            <w:sz w:val="28"/>
            <w:szCs w:val="28"/>
          </w:rPr>
          <w:t>09.09.2016</w:t>
        </w:r>
      </w:fldSimple>
    </w:p>
    <w:p w:rsidR="00555D35" w:rsidRPr="007F1756" w:rsidRDefault="00555D35" w:rsidP="002A0E7F">
      <w:pPr>
        <w:ind w:firstLine="851"/>
        <w:jc w:val="both"/>
        <w:rPr>
          <w:sz w:val="28"/>
          <w:szCs w:val="28"/>
        </w:rPr>
      </w:pPr>
      <w:r w:rsidRPr="007F1756">
        <w:rPr>
          <w:color w:val="000000"/>
          <w:sz w:val="28"/>
          <w:szCs w:val="28"/>
        </w:rPr>
        <w:t xml:space="preserve">Карточка согласования проекта № </w:t>
      </w:r>
      <w:fldSimple w:instr=" DOCPROPERTY  ConfirmationNumber  \* MERGEFORMAT ">
        <w:r w:rsidRPr="007F1756">
          <w:rPr>
            <w:color w:val="000000"/>
            <w:sz w:val="28"/>
            <w:szCs w:val="28"/>
          </w:rPr>
          <w:t>1636107213</w:t>
        </w:r>
      </w:fldSimple>
      <w:r w:rsidRPr="007F1756">
        <w:rPr>
          <w:color w:val="000000"/>
          <w:sz w:val="28"/>
          <w:szCs w:val="28"/>
        </w:rPr>
        <w:t>.</w:t>
      </w:r>
    </w:p>
    <w:p w:rsidR="00555D35" w:rsidRPr="007F1756" w:rsidRDefault="00555D35" w:rsidP="007F1756">
      <w:pPr>
        <w:tabs>
          <w:tab w:val="left" w:pos="0"/>
        </w:tabs>
        <w:jc w:val="both"/>
        <w:rPr>
          <w:rStyle w:val="a4"/>
          <w:sz w:val="28"/>
          <w:szCs w:val="28"/>
        </w:rPr>
      </w:pPr>
      <w:r w:rsidRPr="007F1756">
        <w:rPr>
          <w:sz w:val="28"/>
          <w:szCs w:val="28"/>
        </w:rPr>
        <w:tab/>
      </w:r>
    </w:p>
    <w:p w:rsidR="00555D35" w:rsidRPr="006A1B96" w:rsidRDefault="00555D35" w:rsidP="004E37AE">
      <w:pPr>
        <w:pStyle w:val="a5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F1756">
        <w:rPr>
          <w:rStyle w:val="a4"/>
          <w:sz w:val="28"/>
          <w:szCs w:val="28"/>
        </w:rPr>
        <w:t>Общая продо</w:t>
      </w:r>
      <w:r w:rsidR="006A1B96">
        <w:rPr>
          <w:rStyle w:val="a4"/>
          <w:sz w:val="28"/>
          <w:szCs w:val="28"/>
        </w:rPr>
        <w:t>лжительность публичных слушаний -</w:t>
      </w:r>
      <w:r w:rsidRPr="007F1756">
        <w:rPr>
          <w:rStyle w:val="a4"/>
          <w:sz w:val="28"/>
          <w:szCs w:val="28"/>
        </w:rPr>
        <w:t xml:space="preserve">  </w:t>
      </w:r>
      <w:r w:rsidRPr="006A1B96">
        <w:rPr>
          <w:rStyle w:val="a4"/>
          <w:b w:val="0"/>
          <w:sz w:val="28"/>
          <w:szCs w:val="28"/>
        </w:rPr>
        <w:t>2 месяца</w:t>
      </w:r>
    </w:p>
    <w:p w:rsidR="00555D35" w:rsidRPr="007F1756" w:rsidRDefault="00555D35" w:rsidP="004E37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F1756">
        <w:rPr>
          <w:rStyle w:val="a4"/>
          <w:b w:val="0"/>
          <w:sz w:val="28"/>
          <w:szCs w:val="28"/>
          <w:lang w:val="en-US"/>
        </w:rPr>
        <w:t>c</w:t>
      </w:r>
      <w:r w:rsidRPr="007F1756">
        <w:rPr>
          <w:rStyle w:val="a4"/>
          <w:b w:val="0"/>
          <w:sz w:val="28"/>
          <w:szCs w:val="28"/>
        </w:rPr>
        <w:t xml:space="preserve">  08.09.2016</w:t>
      </w:r>
      <w:proofErr w:type="gramEnd"/>
      <w:r w:rsidRPr="007F1756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</w:t>
      </w:r>
      <w:r w:rsidRPr="007F1756">
        <w:rPr>
          <w:rStyle w:val="a4"/>
          <w:b w:val="0"/>
          <w:sz w:val="28"/>
          <w:szCs w:val="28"/>
        </w:rPr>
        <w:t>по 08.11.2016</w:t>
      </w:r>
      <w:r w:rsidR="006A1B96">
        <w:rPr>
          <w:rStyle w:val="a4"/>
          <w:b w:val="0"/>
          <w:sz w:val="28"/>
          <w:szCs w:val="28"/>
        </w:rPr>
        <w:t>.</w:t>
      </w:r>
    </w:p>
    <w:p w:rsidR="00555D35" w:rsidRPr="007F1756" w:rsidRDefault="00555D35" w:rsidP="004E37AE">
      <w:pPr>
        <w:pStyle w:val="a5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555D35" w:rsidRPr="007F1756" w:rsidRDefault="00555D35" w:rsidP="007F1756">
      <w:pPr>
        <w:spacing w:before="120"/>
        <w:ind w:firstLine="680"/>
        <w:jc w:val="both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 xml:space="preserve"> Общее количество уч</w:t>
      </w:r>
      <w:r w:rsidR="00D502BD">
        <w:rPr>
          <w:b/>
          <w:sz w:val="28"/>
          <w:szCs w:val="28"/>
        </w:rPr>
        <w:t>астников публичных слушаний</w:t>
      </w:r>
      <w:r w:rsidR="006A1B96">
        <w:rPr>
          <w:b/>
          <w:sz w:val="28"/>
          <w:szCs w:val="28"/>
        </w:rPr>
        <w:t>.</w:t>
      </w:r>
      <w:r w:rsidR="00D502BD">
        <w:rPr>
          <w:b/>
          <w:sz w:val="28"/>
          <w:szCs w:val="28"/>
        </w:rPr>
        <w:t xml:space="preserve"> </w:t>
      </w:r>
      <w:r w:rsidRPr="007F1756">
        <w:rPr>
          <w:b/>
          <w:sz w:val="28"/>
          <w:szCs w:val="28"/>
        </w:rPr>
        <w:t xml:space="preserve">   </w:t>
      </w:r>
    </w:p>
    <w:p w:rsidR="00555D35" w:rsidRPr="007F1756" w:rsidRDefault="00555D35" w:rsidP="007F1756">
      <w:pPr>
        <w:spacing w:before="120"/>
        <w:ind w:firstLine="680"/>
        <w:jc w:val="both"/>
        <w:rPr>
          <w:sz w:val="28"/>
          <w:szCs w:val="28"/>
        </w:rPr>
      </w:pPr>
      <w:r w:rsidRPr="007F1756">
        <w:rPr>
          <w:sz w:val="28"/>
          <w:szCs w:val="28"/>
        </w:rPr>
        <w:t xml:space="preserve">В проведении публичных слушаний приняли участие:  </w:t>
      </w:r>
    </w:p>
    <w:p w:rsidR="00555D35" w:rsidRDefault="00555D35" w:rsidP="00DD52F9">
      <w:pPr>
        <w:rPr>
          <w:sz w:val="28"/>
          <w:szCs w:val="28"/>
        </w:rPr>
      </w:pPr>
      <w:r>
        <w:rPr>
          <w:sz w:val="28"/>
          <w:szCs w:val="28"/>
        </w:rPr>
        <w:t>Всего приняли участие -  139 человек, в том числе:</w:t>
      </w:r>
    </w:p>
    <w:p w:rsidR="00555D35" w:rsidRDefault="00555D35" w:rsidP="00DD52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Жигулёвск-80 чел.</w:t>
      </w:r>
    </w:p>
    <w:p w:rsidR="00555D35" w:rsidRDefault="00555D35" w:rsidP="00DD52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 Ширяево-29 чел</w:t>
      </w:r>
      <w:proofErr w:type="gramStart"/>
      <w:r w:rsidR="006A1B96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55D35" w:rsidRDefault="00555D35" w:rsidP="00DD52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олнечная Поляна-16 чел.</w:t>
      </w:r>
    </w:p>
    <w:p w:rsidR="00555D35" w:rsidRDefault="00555D35" w:rsidP="00DD52F9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ольное – 14 чел.</w:t>
      </w:r>
    </w:p>
    <w:p w:rsidR="00555D35" w:rsidRDefault="00555D35" w:rsidP="004E37AE">
      <w:pPr>
        <w:ind w:firstLine="567"/>
        <w:jc w:val="both"/>
        <w:rPr>
          <w:sz w:val="28"/>
          <w:szCs w:val="28"/>
        </w:rPr>
      </w:pPr>
      <w:r w:rsidRPr="00052F44">
        <w:rPr>
          <w:sz w:val="28"/>
          <w:szCs w:val="28"/>
        </w:rPr>
        <w:t>Письменных обращений</w:t>
      </w:r>
      <w:r w:rsidR="0081776A">
        <w:rPr>
          <w:sz w:val="28"/>
          <w:szCs w:val="28"/>
        </w:rPr>
        <w:t>:</w:t>
      </w:r>
      <w:r w:rsidRPr="00052F44">
        <w:rPr>
          <w:sz w:val="28"/>
          <w:szCs w:val="28"/>
        </w:rPr>
        <w:t xml:space="preserve"> </w:t>
      </w:r>
    </w:p>
    <w:p w:rsidR="00555D35" w:rsidRDefault="00555D35" w:rsidP="004E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 «Газпром газораспределение Самара»</w:t>
      </w:r>
      <w:r w:rsidR="006A1B96">
        <w:rPr>
          <w:sz w:val="28"/>
          <w:szCs w:val="28"/>
        </w:rPr>
        <w:t>;</w:t>
      </w:r>
    </w:p>
    <w:p w:rsidR="00555D35" w:rsidRDefault="00555D35" w:rsidP="004E3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ФГБУ «Национальный парк «Самарская Лука»</w:t>
      </w:r>
      <w:r w:rsidR="006A1B96">
        <w:rPr>
          <w:sz w:val="28"/>
          <w:szCs w:val="28"/>
        </w:rPr>
        <w:t>;</w:t>
      </w:r>
    </w:p>
    <w:p w:rsidR="00555D35" w:rsidRDefault="00555D35" w:rsidP="00CA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ТОС «Солнечная Поляна»</w:t>
      </w:r>
      <w:r w:rsidR="006A1B96">
        <w:rPr>
          <w:sz w:val="28"/>
          <w:szCs w:val="28"/>
        </w:rPr>
        <w:t>;</w:t>
      </w:r>
    </w:p>
    <w:p w:rsidR="0081776A" w:rsidRDefault="0081776A" w:rsidP="00CA6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«Архивариус»;</w:t>
      </w:r>
    </w:p>
    <w:p w:rsidR="00555D35" w:rsidRDefault="00555D35" w:rsidP="007F1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жителей -3 (в том числе </w:t>
      </w:r>
      <w:r w:rsidR="006A1B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>)</w:t>
      </w:r>
    </w:p>
    <w:p w:rsidR="00555D35" w:rsidRDefault="00555D35" w:rsidP="007F1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записки из зала во время приведения  открытых обсуждений в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игулёвск -5 (в том числе 2 коллективные). </w:t>
      </w:r>
    </w:p>
    <w:p w:rsidR="00555D35" w:rsidRDefault="00555D35" w:rsidP="007F1756">
      <w:pPr>
        <w:ind w:firstLine="567"/>
        <w:jc w:val="both"/>
        <w:rPr>
          <w:sz w:val="28"/>
          <w:szCs w:val="28"/>
        </w:rPr>
      </w:pPr>
    </w:p>
    <w:p w:rsidR="00555D35" w:rsidRPr="00CA6A7D" w:rsidRDefault="00555D35" w:rsidP="007F1756">
      <w:pPr>
        <w:ind w:firstLine="567"/>
        <w:jc w:val="both"/>
        <w:rPr>
          <w:b/>
          <w:sz w:val="28"/>
          <w:szCs w:val="28"/>
        </w:rPr>
      </w:pPr>
      <w:r w:rsidRPr="00CA6A7D">
        <w:rPr>
          <w:b/>
          <w:sz w:val="28"/>
          <w:szCs w:val="28"/>
        </w:rPr>
        <w:t>Общие сведения о внесённых изменениях в проект Генерального плана</w:t>
      </w:r>
      <w:r w:rsidR="006A1B96">
        <w:rPr>
          <w:b/>
          <w:sz w:val="28"/>
          <w:szCs w:val="28"/>
        </w:rPr>
        <w:t>.</w:t>
      </w:r>
      <w:r w:rsidRPr="00CA6A7D">
        <w:rPr>
          <w:b/>
          <w:sz w:val="28"/>
          <w:szCs w:val="28"/>
        </w:rPr>
        <w:t xml:space="preserve"> </w:t>
      </w:r>
    </w:p>
    <w:p w:rsidR="00555D35" w:rsidRDefault="00555D35" w:rsidP="00AE4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действующего законодательства существенно повлиявший на  процесс градостроительного развития городского округа Жигулёвск, а именно: внесение изменений в статьи 9 и 34 Градостроительного кодекса Российской Федерации в части изменения состава и содержания документов территориального  планирования, уточнение полномочий органов местного самоуправления, д</w:t>
      </w:r>
      <w:r w:rsidRPr="00AE4221">
        <w:rPr>
          <w:sz w:val="28"/>
          <w:szCs w:val="28"/>
        </w:rPr>
        <w:t xml:space="preserve">ля учёта интересов Российской Федерации и Самарской области </w:t>
      </w:r>
      <w:r>
        <w:rPr>
          <w:sz w:val="28"/>
          <w:szCs w:val="28"/>
        </w:rPr>
        <w:t xml:space="preserve">в целях </w:t>
      </w:r>
      <w:r w:rsidRPr="00AE4221">
        <w:rPr>
          <w:sz w:val="28"/>
          <w:szCs w:val="28"/>
        </w:rPr>
        <w:t>строительства объектов федерального и регионального значения</w:t>
      </w:r>
      <w:r>
        <w:rPr>
          <w:sz w:val="28"/>
          <w:szCs w:val="28"/>
        </w:rPr>
        <w:t xml:space="preserve">, для учёта инвестиционных программ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в целях строительства объектов инженерной инфраструктуры.</w:t>
      </w:r>
    </w:p>
    <w:p w:rsidR="00555D35" w:rsidRPr="00AE4221" w:rsidRDefault="00555D35" w:rsidP="00D74C2A">
      <w:pPr>
        <w:ind w:firstLine="567"/>
        <w:jc w:val="both"/>
        <w:rPr>
          <w:sz w:val="28"/>
          <w:szCs w:val="28"/>
        </w:rPr>
      </w:pPr>
    </w:p>
    <w:p w:rsidR="00555D35" w:rsidRPr="003C6D92" w:rsidRDefault="00555D35" w:rsidP="009A63F7">
      <w:pPr>
        <w:ind w:firstLine="567"/>
        <w:jc w:val="both"/>
        <w:rPr>
          <w:b/>
          <w:sz w:val="28"/>
          <w:szCs w:val="28"/>
        </w:rPr>
      </w:pPr>
      <w:r w:rsidRPr="00D74C2A">
        <w:rPr>
          <w:sz w:val="28"/>
          <w:szCs w:val="28"/>
        </w:rPr>
        <w:t xml:space="preserve">Откорректированы  функциональные зоны </w:t>
      </w:r>
      <w:r>
        <w:rPr>
          <w:sz w:val="28"/>
          <w:szCs w:val="28"/>
        </w:rPr>
        <w:t xml:space="preserve"> </w:t>
      </w:r>
      <w:r w:rsidRPr="003C6D92">
        <w:rPr>
          <w:sz w:val="28"/>
          <w:szCs w:val="28"/>
        </w:rPr>
        <w:t xml:space="preserve">в целях  реализации прав и законных интересов собственников земельных участков и объектов капитального строительства,  эффективного использования земельных и </w:t>
      </w:r>
      <w:r w:rsidRPr="003C6D92">
        <w:rPr>
          <w:sz w:val="28"/>
          <w:szCs w:val="28"/>
        </w:rPr>
        <w:lastRenderedPageBreak/>
        <w:t>природных ресурсов</w:t>
      </w:r>
      <w:r>
        <w:rPr>
          <w:sz w:val="28"/>
          <w:szCs w:val="28"/>
        </w:rPr>
        <w:t xml:space="preserve"> по результатам правоприменительной практик</w:t>
      </w:r>
      <w:r w:rsidR="0081776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B375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действующего Генерального плана.</w:t>
      </w:r>
      <w:r w:rsidRPr="003C6D92">
        <w:rPr>
          <w:sz w:val="28"/>
          <w:szCs w:val="28"/>
        </w:rPr>
        <w:t xml:space="preserve">  </w:t>
      </w:r>
    </w:p>
    <w:p w:rsidR="0081776A" w:rsidRPr="0081776A" w:rsidRDefault="00555D35" w:rsidP="00817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76A">
        <w:rPr>
          <w:rFonts w:ascii="Times New Roman" w:hAnsi="Times New Roman" w:cs="Times New Roman"/>
          <w:sz w:val="28"/>
          <w:szCs w:val="28"/>
        </w:rPr>
        <w:t>Картографическ</w:t>
      </w:r>
      <w:r w:rsidR="0081776A" w:rsidRPr="0081776A">
        <w:rPr>
          <w:rFonts w:ascii="Times New Roman" w:hAnsi="Times New Roman" w:cs="Times New Roman"/>
          <w:sz w:val="28"/>
          <w:szCs w:val="28"/>
        </w:rPr>
        <w:t>ая</w:t>
      </w:r>
      <w:r w:rsidRPr="0081776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1776A" w:rsidRPr="0081776A">
        <w:rPr>
          <w:rFonts w:ascii="Times New Roman" w:hAnsi="Times New Roman" w:cs="Times New Roman"/>
          <w:sz w:val="28"/>
          <w:szCs w:val="28"/>
        </w:rPr>
        <w:t>а</w:t>
      </w:r>
      <w:r w:rsidRPr="0081776A">
        <w:rPr>
          <w:rFonts w:ascii="Times New Roman" w:hAnsi="Times New Roman" w:cs="Times New Roman"/>
          <w:sz w:val="28"/>
          <w:szCs w:val="28"/>
        </w:rPr>
        <w:t xml:space="preserve"> карт генерального плана  переведена  в систему координат, </w:t>
      </w:r>
      <w:r w:rsidR="0081776A" w:rsidRPr="0081776A">
        <w:rPr>
          <w:rFonts w:ascii="Times New Roman" w:hAnsi="Times New Roman" w:cs="Times New Roman"/>
          <w:sz w:val="28"/>
          <w:szCs w:val="28"/>
        </w:rPr>
        <w:t>используем</w:t>
      </w:r>
      <w:r w:rsidR="0081776A">
        <w:rPr>
          <w:rFonts w:ascii="Times New Roman" w:hAnsi="Times New Roman" w:cs="Times New Roman"/>
          <w:sz w:val="28"/>
          <w:szCs w:val="28"/>
        </w:rPr>
        <w:t>ую</w:t>
      </w:r>
      <w:r w:rsidR="0081776A" w:rsidRPr="0081776A">
        <w:rPr>
          <w:rFonts w:ascii="Times New Roman" w:hAnsi="Times New Roman" w:cs="Times New Roman"/>
          <w:sz w:val="28"/>
          <w:szCs w:val="28"/>
        </w:rPr>
        <w:t xml:space="preserve"> для ведения государственного кадастра недвижимости</w:t>
      </w:r>
      <w:r w:rsidR="008177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77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1776A">
        <w:rPr>
          <w:rFonts w:ascii="Times New Roman" w:hAnsi="Times New Roman" w:cs="Times New Roman"/>
          <w:sz w:val="28"/>
          <w:szCs w:val="28"/>
        </w:rPr>
        <w:t>)</w:t>
      </w:r>
      <w:r w:rsidR="0081776A" w:rsidRPr="0081776A">
        <w:rPr>
          <w:rFonts w:ascii="Times New Roman" w:hAnsi="Times New Roman" w:cs="Times New Roman"/>
          <w:sz w:val="28"/>
          <w:szCs w:val="28"/>
        </w:rPr>
        <w:t>.</w:t>
      </w:r>
    </w:p>
    <w:p w:rsidR="00555D35" w:rsidRPr="00670CBB" w:rsidRDefault="00555D35" w:rsidP="00670CBB">
      <w:pPr>
        <w:ind w:firstLine="708"/>
        <w:jc w:val="both"/>
        <w:rPr>
          <w:sz w:val="28"/>
          <w:szCs w:val="28"/>
        </w:rPr>
      </w:pPr>
      <w:r w:rsidRPr="00670CBB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Внесены изменения п</w:t>
      </w:r>
      <w:r w:rsidRPr="00670CBB">
        <w:rPr>
          <w:sz w:val="28"/>
          <w:szCs w:val="28"/>
        </w:rPr>
        <w:t>о предложениям физических и юридических лиц</w:t>
      </w:r>
      <w:r>
        <w:rPr>
          <w:sz w:val="28"/>
          <w:szCs w:val="28"/>
        </w:rPr>
        <w:t xml:space="preserve"> с целью более эффективного использования территорий  в части</w:t>
      </w:r>
      <w:r w:rsidRPr="00670CBB">
        <w:rPr>
          <w:sz w:val="28"/>
          <w:szCs w:val="28"/>
        </w:rPr>
        <w:t>:</w:t>
      </w:r>
    </w:p>
    <w:p w:rsidR="00555D35" w:rsidRDefault="00555D35" w:rsidP="00670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Установления зоны объектов торговли вдоль трассы М-5 в районе микрорайона Г-1 на части территории неблагоустроенного районного парк</w:t>
      </w:r>
      <w:proofErr w:type="gramStart"/>
      <w:r>
        <w:rPr>
          <w:sz w:val="28"/>
          <w:szCs w:val="28"/>
        </w:rPr>
        <w:t>а-</w:t>
      </w:r>
      <w:proofErr w:type="gramEnd"/>
      <w:r w:rsidRPr="00670CBB">
        <w:rPr>
          <w:sz w:val="28"/>
          <w:szCs w:val="28"/>
        </w:rPr>
        <w:t xml:space="preserve"> </w:t>
      </w:r>
      <w:r>
        <w:rPr>
          <w:sz w:val="28"/>
          <w:szCs w:val="28"/>
        </w:rPr>
        <w:t>зоны рекреации</w:t>
      </w:r>
      <w:r w:rsidR="00B20DF8">
        <w:rPr>
          <w:sz w:val="28"/>
          <w:szCs w:val="28"/>
        </w:rPr>
        <w:t>,</w:t>
      </w:r>
      <w:r>
        <w:rPr>
          <w:sz w:val="28"/>
          <w:szCs w:val="28"/>
        </w:rPr>
        <w:t xml:space="preserve">  для строительства торго</w:t>
      </w:r>
      <w:r w:rsidR="00B20DF8">
        <w:rPr>
          <w:sz w:val="28"/>
          <w:szCs w:val="28"/>
        </w:rPr>
        <w:t>во-развлекательного комплекса.</w:t>
      </w:r>
    </w:p>
    <w:p w:rsidR="00555D35" w:rsidRPr="00D74C2A" w:rsidRDefault="00555D35" w:rsidP="00670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Установления зоны жилой застройки вместо зоны </w:t>
      </w:r>
      <w:r w:rsidRPr="00D74C2A">
        <w:rPr>
          <w:sz w:val="28"/>
          <w:szCs w:val="28"/>
        </w:rPr>
        <w:t>объектов санаторно-курортного и оздоровительного туризма н</w:t>
      </w:r>
      <w:r>
        <w:rPr>
          <w:sz w:val="28"/>
          <w:szCs w:val="28"/>
        </w:rPr>
        <w:t xml:space="preserve">а участок по ул. </w:t>
      </w:r>
      <w:proofErr w:type="spellStart"/>
      <w:r>
        <w:rPr>
          <w:sz w:val="28"/>
          <w:szCs w:val="28"/>
        </w:rPr>
        <w:t>Муравленко</w:t>
      </w:r>
      <w:proofErr w:type="spellEnd"/>
      <w:r>
        <w:rPr>
          <w:sz w:val="28"/>
          <w:szCs w:val="28"/>
        </w:rPr>
        <w:t>, №27 и № 32 г. Жигулёвск.</w:t>
      </w:r>
      <w:r w:rsidRPr="00D74C2A">
        <w:rPr>
          <w:sz w:val="28"/>
          <w:szCs w:val="28"/>
        </w:rPr>
        <w:t xml:space="preserve"> </w:t>
      </w:r>
    </w:p>
    <w:p w:rsidR="00555D35" w:rsidRDefault="00555D35" w:rsidP="00670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Установления зоны садоводства на земельный участок с     кадастровым номером  № 63:02:0201002:516 площадью </w:t>
      </w:r>
      <w:r w:rsidRPr="00980CA6">
        <w:rPr>
          <w:sz w:val="28"/>
          <w:szCs w:val="28"/>
        </w:rPr>
        <w:t xml:space="preserve"> 420272 кв</w:t>
      </w:r>
      <w:proofErr w:type="gramStart"/>
      <w:r w:rsidRPr="00980CA6">
        <w:rPr>
          <w:sz w:val="28"/>
          <w:szCs w:val="28"/>
        </w:rPr>
        <w:t>.м</w:t>
      </w:r>
      <w:proofErr w:type="gramEnd"/>
      <w:r w:rsidRPr="00980CA6">
        <w:rPr>
          <w:sz w:val="28"/>
          <w:szCs w:val="28"/>
        </w:rPr>
        <w:t xml:space="preserve">, с разрешённым использованием «причал, </w:t>
      </w:r>
      <w:proofErr w:type="spellStart"/>
      <w:r w:rsidRPr="00980CA6">
        <w:rPr>
          <w:sz w:val="28"/>
          <w:szCs w:val="28"/>
        </w:rPr>
        <w:t>дроб</w:t>
      </w:r>
      <w:proofErr w:type="spellEnd"/>
      <w:r w:rsidRPr="00980C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0CA6">
        <w:rPr>
          <w:sz w:val="28"/>
          <w:szCs w:val="28"/>
        </w:rPr>
        <w:t>сортировочный завод, склад, база горного цеха, карьер»</w:t>
      </w:r>
      <w:r>
        <w:rPr>
          <w:sz w:val="28"/>
          <w:szCs w:val="28"/>
        </w:rPr>
        <w:t xml:space="preserve">, который по материалам действующего Генплана  находится на горе </w:t>
      </w:r>
      <w:proofErr w:type="spellStart"/>
      <w:r>
        <w:rPr>
          <w:sz w:val="28"/>
          <w:szCs w:val="28"/>
        </w:rPr>
        <w:t>Могутовая</w:t>
      </w:r>
      <w:proofErr w:type="spellEnd"/>
      <w:r>
        <w:rPr>
          <w:sz w:val="28"/>
          <w:szCs w:val="28"/>
        </w:rPr>
        <w:t xml:space="preserve">  на территории Жигулёвского лесничества национального парка «Самарская Лука».</w:t>
      </w:r>
    </w:p>
    <w:p w:rsidR="00555D35" w:rsidRPr="00A36A53" w:rsidRDefault="00555D35" w:rsidP="00D74C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Установления зоны объектов </w:t>
      </w:r>
      <w:proofErr w:type="spellStart"/>
      <w:r>
        <w:rPr>
          <w:sz w:val="28"/>
          <w:szCs w:val="28"/>
        </w:rPr>
        <w:t>спецназначения</w:t>
      </w:r>
      <w:proofErr w:type="spellEnd"/>
      <w:r>
        <w:rPr>
          <w:sz w:val="28"/>
          <w:szCs w:val="28"/>
        </w:rPr>
        <w:t xml:space="preserve"> на  земельный участок  в районе между производственным предприятием (бывшая фабрика художественных изделий ФХИ), трассой   М-5 и железной дорогой МПС в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игулёвск для размещения изолятора временного содержания</w:t>
      </w:r>
      <w:r w:rsidR="00B20D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5D35" w:rsidRPr="00D74C2A" w:rsidRDefault="00555D35" w:rsidP="00D74C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C2A">
        <w:rPr>
          <w:rFonts w:ascii="Times New Roman" w:hAnsi="Times New Roman" w:cs="Times New Roman"/>
          <w:sz w:val="28"/>
          <w:szCs w:val="28"/>
        </w:rPr>
        <w:t>Цифровое описание и отображение объектов на картах, входящ</w:t>
      </w:r>
      <w:r>
        <w:rPr>
          <w:rFonts w:ascii="Times New Roman" w:hAnsi="Times New Roman" w:cs="Times New Roman"/>
          <w:sz w:val="28"/>
          <w:szCs w:val="28"/>
        </w:rPr>
        <w:t xml:space="preserve">их в состав Генерального плана выполнены </w:t>
      </w:r>
      <w:r w:rsidRPr="00D74C2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действующими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утверждённые приказом министерства регионального развития Российской Федерации от 30 января </w:t>
      </w:r>
      <w:smartTag w:uri="urn:schemas-microsoft-com:office:smarttags" w:element="metricconverter">
        <w:smartTagPr>
          <w:attr w:name="ProductID" w:val="2012 г"/>
        </w:smartTagPr>
        <w:r w:rsidRPr="00D74C2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74C2A">
        <w:rPr>
          <w:rFonts w:ascii="Times New Roman" w:hAnsi="Times New Roman" w:cs="Times New Roman"/>
          <w:sz w:val="28"/>
          <w:szCs w:val="28"/>
        </w:rPr>
        <w:t>. № 19.</w:t>
      </w:r>
      <w:proofErr w:type="gramEnd"/>
    </w:p>
    <w:p w:rsidR="00555D35" w:rsidRDefault="00555D35" w:rsidP="007F1756">
      <w:pPr>
        <w:ind w:firstLine="567"/>
        <w:jc w:val="both"/>
        <w:rPr>
          <w:sz w:val="28"/>
          <w:szCs w:val="28"/>
        </w:rPr>
      </w:pPr>
    </w:p>
    <w:p w:rsidR="00555D35" w:rsidRPr="00052F44" w:rsidRDefault="00555D35" w:rsidP="007F175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2F44">
        <w:rPr>
          <w:rStyle w:val="a4"/>
          <w:sz w:val="28"/>
          <w:szCs w:val="28"/>
        </w:rPr>
        <w:t>Обобщенные сведения,</w:t>
      </w:r>
      <w:r w:rsidRPr="00052F44">
        <w:rPr>
          <w:sz w:val="28"/>
          <w:szCs w:val="28"/>
        </w:rPr>
        <w:t xml:space="preserve"> </w:t>
      </w:r>
      <w:r w:rsidRPr="00052F44">
        <w:rPr>
          <w:rStyle w:val="a4"/>
          <w:sz w:val="28"/>
          <w:szCs w:val="28"/>
        </w:rPr>
        <w:t xml:space="preserve">полученные при учете мнений, выраженных жителями городского округа и иными заинтересованными лицами </w:t>
      </w:r>
      <w:r w:rsidRPr="00052F44">
        <w:rPr>
          <w:b/>
          <w:sz w:val="28"/>
          <w:szCs w:val="28"/>
        </w:rPr>
        <w:t>с рекомендациями Комиссии по землепользованию и застройке:</w:t>
      </w:r>
    </w:p>
    <w:p w:rsidR="00555D35" w:rsidRDefault="00B20DF8" w:rsidP="00B20DF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5D35" w:rsidRPr="0019115E">
        <w:rPr>
          <w:sz w:val="28"/>
          <w:szCs w:val="28"/>
        </w:rPr>
        <w:t>ассмотрены на заседании</w:t>
      </w:r>
      <w:r w:rsidR="00555D35">
        <w:rPr>
          <w:sz w:val="28"/>
          <w:szCs w:val="28"/>
        </w:rPr>
        <w:t xml:space="preserve"> </w:t>
      </w:r>
      <w:r w:rsidR="00555D35" w:rsidRPr="0019115E">
        <w:rPr>
          <w:sz w:val="28"/>
          <w:szCs w:val="28"/>
        </w:rPr>
        <w:t>Комиссии.</w:t>
      </w:r>
      <w:r w:rsidR="00555D35">
        <w:rPr>
          <w:sz w:val="28"/>
          <w:szCs w:val="28"/>
        </w:rPr>
        <w:t xml:space="preserve"> По каждому предложению замечанию, либо мнению  вынесено соответствующее решение</w:t>
      </w:r>
      <w:r>
        <w:rPr>
          <w:sz w:val="28"/>
          <w:szCs w:val="28"/>
        </w:rPr>
        <w:t>.</w:t>
      </w:r>
    </w:p>
    <w:p w:rsidR="00555D35" w:rsidRDefault="00555D35" w:rsidP="0019115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предложения, высказанные на открытых обсуждениях занесены</w:t>
      </w:r>
      <w:proofErr w:type="gramEnd"/>
      <w:r>
        <w:rPr>
          <w:sz w:val="28"/>
          <w:szCs w:val="28"/>
        </w:rPr>
        <w:t xml:space="preserve"> в протоколы публичных слушаний. Протоколы размещены  на сайте администрации с учетом соблюдения требования закона о персональных данных (без указания фамилии и адреса заявителя).</w:t>
      </w:r>
    </w:p>
    <w:p w:rsidR="00555D35" w:rsidRDefault="00555D35" w:rsidP="001911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предложения</w:t>
      </w:r>
      <w:r w:rsidR="00B20DF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</w:t>
      </w:r>
      <w:r w:rsidR="002B3751">
        <w:rPr>
          <w:sz w:val="28"/>
          <w:szCs w:val="28"/>
        </w:rPr>
        <w:t xml:space="preserve"> на заседании Комиссии, решения </w:t>
      </w:r>
      <w:r>
        <w:rPr>
          <w:sz w:val="28"/>
          <w:szCs w:val="28"/>
        </w:rPr>
        <w:t>занесены в протокол заседания Комиссии.</w:t>
      </w:r>
    </w:p>
    <w:p w:rsidR="00555D35" w:rsidRPr="00C43C1B" w:rsidRDefault="00555D35" w:rsidP="0019115E">
      <w:pPr>
        <w:ind w:firstLine="680"/>
        <w:jc w:val="both"/>
        <w:rPr>
          <w:sz w:val="28"/>
          <w:szCs w:val="28"/>
        </w:rPr>
      </w:pPr>
      <w:r w:rsidRPr="00C43C1B">
        <w:rPr>
          <w:sz w:val="28"/>
          <w:szCs w:val="28"/>
        </w:rPr>
        <w:t xml:space="preserve">Высказанные на публичных слушаниях предложения, которые не </w:t>
      </w:r>
      <w:proofErr w:type="gramStart"/>
      <w:r w:rsidRPr="00C43C1B">
        <w:rPr>
          <w:sz w:val="28"/>
          <w:szCs w:val="28"/>
        </w:rPr>
        <w:t>являются предметом внесения изменений в Генеральный план  приняты</w:t>
      </w:r>
      <w:proofErr w:type="gramEnd"/>
      <w:r w:rsidRPr="00C43C1B">
        <w:rPr>
          <w:sz w:val="28"/>
          <w:szCs w:val="28"/>
        </w:rPr>
        <w:t xml:space="preserve"> к сведению  </w:t>
      </w:r>
      <w:r>
        <w:rPr>
          <w:sz w:val="28"/>
          <w:szCs w:val="28"/>
        </w:rPr>
        <w:t xml:space="preserve">для исполнения </w:t>
      </w:r>
      <w:r w:rsidRPr="00C43C1B">
        <w:rPr>
          <w:sz w:val="28"/>
          <w:szCs w:val="28"/>
        </w:rPr>
        <w:t xml:space="preserve"> полномочий органов местного самоуправления в целях устойчивого развития территорий</w:t>
      </w:r>
      <w:r>
        <w:rPr>
          <w:sz w:val="28"/>
          <w:szCs w:val="28"/>
        </w:rPr>
        <w:t>,</w:t>
      </w:r>
      <w:r w:rsidRPr="00C43C1B">
        <w:rPr>
          <w:sz w:val="28"/>
          <w:szCs w:val="28"/>
        </w:rPr>
        <w:t xml:space="preserve"> обеспечения безопасности и благоприятных условий жизнедеятельности человека.</w:t>
      </w:r>
    </w:p>
    <w:p w:rsidR="00555D35" w:rsidRPr="0019115E" w:rsidRDefault="00555D35" w:rsidP="004E37AE">
      <w:pPr>
        <w:ind w:firstLine="708"/>
        <w:jc w:val="both"/>
        <w:rPr>
          <w:sz w:val="28"/>
          <w:szCs w:val="28"/>
        </w:rPr>
      </w:pPr>
    </w:p>
    <w:p w:rsidR="00555D35" w:rsidRPr="00DD52F9" w:rsidRDefault="00555D35" w:rsidP="00DD52F9">
      <w:pPr>
        <w:ind w:firstLine="708"/>
        <w:jc w:val="both"/>
        <w:rPr>
          <w:sz w:val="28"/>
          <w:szCs w:val="28"/>
        </w:rPr>
      </w:pPr>
      <w:r w:rsidRPr="00DD52F9">
        <w:rPr>
          <w:b/>
          <w:sz w:val="28"/>
          <w:szCs w:val="28"/>
        </w:rPr>
        <w:t>Обобщённые мнения жителей</w:t>
      </w:r>
      <w:r>
        <w:rPr>
          <w:b/>
          <w:sz w:val="28"/>
          <w:szCs w:val="28"/>
        </w:rPr>
        <w:t xml:space="preserve"> по вопросам</w:t>
      </w:r>
      <w:r w:rsidRPr="00DD52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являющихся предметом внесения изменений в Генеральный план,</w:t>
      </w:r>
      <w:r w:rsidRPr="00DD52F9">
        <w:rPr>
          <w:b/>
          <w:sz w:val="28"/>
          <w:szCs w:val="28"/>
        </w:rPr>
        <w:t xml:space="preserve"> высказанные в ходе публичных слушаний с  рекомендациями</w:t>
      </w:r>
      <w:r>
        <w:rPr>
          <w:b/>
          <w:sz w:val="28"/>
          <w:szCs w:val="28"/>
        </w:rPr>
        <w:t xml:space="preserve">  Комиссии:</w:t>
      </w:r>
    </w:p>
    <w:p w:rsidR="00555D35" w:rsidRPr="00334380" w:rsidRDefault="00555D35" w:rsidP="00B20D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оформлены в виде таблицы (приложение).</w:t>
      </w:r>
    </w:p>
    <w:p w:rsidR="00555D35" w:rsidRPr="00052F44" w:rsidRDefault="00555D35" w:rsidP="00291D4B">
      <w:pPr>
        <w:rPr>
          <w:sz w:val="28"/>
          <w:szCs w:val="28"/>
        </w:rPr>
      </w:pPr>
    </w:p>
    <w:p w:rsidR="00555D35" w:rsidRPr="00052F44" w:rsidRDefault="00555D35" w:rsidP="004E37AE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052F44">
        <w:rPr>
          <w:b/>
          <w:sz w:val="28"/>
          <w:szCs w:val="28"/>
        </w:rPr>
        <w:t>Результаты публичных слушаний:</w:t>
      </w:r>
    </w:p>
    <w:p w:rsidR="00555D35" w:rsidRPr="00052F44" w:rsidRDefault="00555D35" w:rsidP="004E37AE">
      <w:pPr>
        <w:ind w:firstLine="567"/>
        <w:jc w:val="both"/>
        <w:rPr>
          <w:bCs/>
          <w:sz w:val="28"/>
          <w:szCs w:val="28"/>
        </w:rPr>
      </w:pPr>
      <w:r w:rsidRPr="00052F44">
        <w:rPr>
          <w:bCs/>
          <w:sz w:val="28"/>
          <w:szCs w:val="28"/>
        </w:rPr>
        <w:t>Публичные слушания по вопросу внесения изменений в Генеральный план городского округа Жигулё</w:t>
      </w:r>
      <w:proofErr w:type="gramStart"/>
      <w:r w:rsidRPr="00052F44">
        <w:rPr>
          <w:bCs/>
          <w:sz w:val="28"/>
          <w:szCs w:val="28"/>
        </w:rPr>
        <w:t>вск сч</w:t>
      </w:r>
      <w:proofErr w:type="gramEnd"/>
      <w:r w:rsidRPr="00052F44">
        <w:rPr>
          <w:bCs/>
          <w:sz w:val="28"/>
          <w:szCs w:val="28"/>
        </w:rPr>
        <w:t>итать состоявшимися</w:t>
      </w:r>
      <w:r>
        <w:rPr>
          <w:bCs/>
          <w:sz w:val="28"/>
          <w:szCs w:val="28"/>
        </w:rPr>
        <w:t>.</w:t>
      </w:r>
    </w:p>
    <w:p w:rsidR="00555D35" w:rsidRDefault="00555D35" w:rsidP="004E37A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принятые  Комиссией предложения участников публичных слушаний проектировщику (</w:t>
      </w:r>
      <w:r w:rsidR="00B20DF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сполнителю по муниципальн</w:t>
      </w:r>
      <w:r w:rsidR="002B3751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контракт</w:t>
      </w:r>
      <w:r w:rsidR="002B375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) для устранения замечаний.</w:t>
      </w:r>
    </w:p>
    <w:p w:rsidR="00555D35" w:rsidRPr="00052F44" w:rsidRDefault="00555D35" w:rsidP="004E37A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52F44">
        <w:rPr>
          <w:bCs/>
          <w:sz w:val="28"/>
          <w:szCs w:val="28"/>
        </w:rPr>
        <w:t>Рекомендовать к утверждению Ген</w:t>
      </w:r>
      <w:r>
        <w:rPr>
          <w:bCs/>
          <w:sz w:val="28"/>
          <w:szCs w:val="28"/>
        </w:rPr>
        <w:t xml:space="preserve">еральный план городского округа </w:t>
      </w:r>
      <w:r w:rsidR="00B20DF8">
        <w:rPr>
          <w:bCs/>
          <w:sz w:val="28"/>
          <w:szCs w:val="28"/>
        </w:rPr>
        <w:t>Жигулёвск</w:t>
      </w:r>
      <w:r w:rsidRPr="00052F44">
        <w:rPr>
          <w:bCs/>
          <w:sz w:val="28"/>
          <w:szCs w:val="28"/>
        </w:rPr>
        <w:t xml:space="preserve"> с внесёнными изменениями</w:t>
      </w:r>
      <w:r>
        <w:rPr>
          <w:bCs/>
          <w:sz w:val="28"/>
          <w:szCs w:val="28"/>
        </w:rPr>
        <w:t xml:space="preserve"> после доработки проекта по результатам публичных слушаний, а также после получения заключений (согласований) Правительства Самарской области и Министерства экономического развития Российской Федерации. </w:t>
      </w:r>
    </w:p>
    <w:p w:rsidR="00555D35" w:rsidRPr="00052F44" w:rsidRDefault="00555D35" w:rsidP="004E37AE">
      <w:pPr>
        <w:jc w:val="both"/>
        <w:rPr>
          <w:sz w:val="28"/>
          <w:szCs w:val="28"/>
        </w:rPr>
      </w:pPr>
      <w:r w:rsidRPr="00052F44">
        <w:rPr>
          <w:sz w:val="28"/>
          <w:szCs w:val="28"/>
        </w:rPr>
        <w:tab/>
      </w:r>
    </w:p>
    <w:tbl>
      <w:tblPr>
        <w:tblW w:w="10180" w:type="dxa"/>
        <w:tblLook w:val="00A0"/>
      </w:tblPr>
      <w:tblGrid>
        <w:gridCol w:w="7900"/>
        <w:gridCol w:w="2280"/>
      </w:tblGrid>
      <w:tr w:rsidR="00555D35" w:rsidRPr="00052F44" w:rsidTr="004E37AE">
        <w:tc>
          <w:tcPr>
            <w:tcW w:w="7900" w:type="dxa"/>
          </w:tcPr>
          <w:p w:rsidR="00555D35" w:rsidRPr="00052F44" w:rsidRDefault="0055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555D35" w:rsidRPr="00052F44" w:rsidRDefault="00555D35">
            <w:pPr>
              <w:jc w:val="both"/>
              <w:rPr>
                <w:sz w:val="28"/>
                <w:szCs w:val="28"/>
              </w:rPr>
            </w:pPr>
          </w:p>
        </w:tc>
      </w:tr>
    </w:tbl>
    <w:p w:rsidR="00555D35" w:rsidRPr="00052F44" w:rsidRDefault="00555D35" w:rsidP="004E37AE">
      <w:pPr>
        <w:rPr>
          <w:sz w:val="28"/>
          <w:szCs w:val="28"/>
        </w:rPr>
      </w:pPr>
      <w:r w:rsidRPr="00052F44">
        <w:rPr>
          <w:sz w:val="28"/>
          <w:szCs w:val="28"/>
        </w:rPr>
        <w:t>Председатель комиссии</w:t>
      </w:r>
    </w:p>
    <w:p w:rsidR="00555D35" w:rsidRDefault="00555D35" w:rsidP="004E37AE">
      <w:pPr>
        <w:rPr>
          <w:sz w:val="28"/>
          <w:szCs w:val="28"/>
        </w:rPr>
      </w:pPr>
      <w:r w:rsidRPr="00052F44">
        <w:rPr>
          <w:sz w:val="28"/>
          <w:szCs w:val="28"/>
        </w:rPr>
        <w:t>по землепользованию и застройке</w:t>
      </w:r>
    </w:p>
    <w:p w:rsidR="00555D35" w:rsidRPr="00052F44" w:rsidRDefault="00555D35" w:rsidP="004E37AE">
      <w:pPr>
        <w:rPr>
          <w:sz w:val="28"/>
          <w:szCs w:val="28"/>
        </w:rPr>
      </w:pPr>
      <w:r>
        <w:rPr>
          <w:sz w:val="28"/>
          <w:szCs w:val="28"/>
        </w:rPr>
        <w:t>городского округа Жигулевск Самарской области</w:t>
      </w:r>
      <w:r w:rsidRPr="00052F44">
        <w:rPr>
          <w:sz w:val="28"/>
          <w:szCs w:val="28"/>
        </w:rPr>
        <w:t>,</w:t>
      </w:r>
    </w:p>
    <w:p w:rsidR="00555D35" w:rsidRPr="00052F44" w:rsidRDefault="00555D35" w:rsidP="004E37AE">
      <w:pPr>
        <w:rPr>
          <w:sz w:val="28"/>
          <w:szCs w:val="28"/>
        </w:rPr>
      </w:pPr>
      <w:r w:rsidRPr="00052F44">
        <w:rPr>
          <w:sz w:val="28"/>
          <w:szCs w:val="28"/>
        </w:rPr>
        <w:t xml:space="preserve">заместитель главы городского округа </w:t>
      </w:r>
    </w:p>
    <w:p w:rsidR="00555D35" w:rsidRPr="00052F44" w:rsidRDefault="00555D35" w:rsidP="00D33549">
      <w:pPr>
        <w:rPr>
          <w:sz w:val="28"/>
          <w:szCs w:val="28"/>
        </w:rPr>
      </w:pPr>
      <w:r w:rsidRPr="00052F44">
        <w:rPr>
          <w:sz w:val="28"/>
          <w:szCs w:val="28"/>
        </w:rPr>
        <w:t xml:space="preserve">по городскому хозяйству </w:t>
      </w:r>
    </w:p>
    <w:p w:rsidR="00555D35" w:rsidRPr="00052F44" w:rsidRDefault="00555D35" w:rsidP="00D33549">
      <w:pPr>
        <w:rPr>
          <w:sz w:val="28"/>
          <w:szCs w:val="28"/>
        </w:rPr>
      </w:pPr>
      <w:r w:rsidRPr="00052F44">
        <w:rPr>
          <w:sz w:val="28"/>
          <w:szCs w:val="28"/>
        </w:rPr>
        <w:t xml:space="preserve">и капитальному строительству                      </w:t>
      </w:r>
      <w:r>
        <w:rPr>
          <w:sz w:val="28"/>
          <w:szCs w:val="28"/>
        </w:rPr>
        <w:t xml:space="preserve">                             </w:t>
      </w:r>
      <w:r w:rsidRPr="00052F44">
        <w:rPr>
          <w:sz w:val="28"/>
          <w:szCs w:val="28"/>
        </w:rPr>
        <w:t>Зайцев В.Н.</w:t>
      </w:r>
    </w:p>
    <w:p w:rsidR="00555D35" w:rsidRPr="00052F44" w:rsidRDefault="00555D35" w:rsidP="00D33549">
      <w:pPr>
        <w:rPr>
          <w:sz w:val="28"/>
          <w:szCs w:val="28"/>
        </w:rPr>
      </w:pPr>
    </w:p>
    <w:p w:rsidR="00555D35" w:rsidRPr="00052F44" w:rsidRDefault="00555D35" w:rsidP="00D33549">
      <w:pPr>
        <w:spacing w:line="480" w:lineRule="auto"/>
        <w:rPr>
          <w:sz w:val="28"/>
          <w:szCs w:val="28"/>
        </w:rPr>
      </w:pPr>
      <w:r w:rsidRPr="00052F44">
        <w:rPr>
          <w:sz w:val="28"/>
          <w:szCs w:val="28"/>
        </w:rPr>
        <w:t xml:space="preserve">Заместитель председателя комиссии            </w:t>
      </w:r>
      <w:r>
        <w:rPr>
          <w:sz w:val="28"/>
          <w:szCs w:val="28"/>
        </w:rPr>
        <w:t xml:space="preserve">                             </w:t>
      </w:r>
      <w:r w:rsidRPr="00052F44">
        <w:rPr>
          <w:sz w:val="28"/>
          <w:szCs w:val="28"/>
        </w:rPr>
        <w:t>Евграфова Е.В.</w:t>
      </w:r>
    </w:p>
    <w:p w:rsidR="00555D35" w:rsidRPr="00052F44" w:rsidRDefault="00555D35" w:rsidP="00D33549">
      <w:pPr>
        <w:spacing w:line="480" w:lineRule="auto"/>
        <w:rPr>
          <w:sz w:val="28"/>
          <w:szCs w:val="28"/>
        </w:rPr>
      </w:pPr>
      <w:r w:rsidRPr="00052F44">
        <w:rPr>
          <w:sz w:val="28"/>
          <w:szCs w:val="28"/>
        </w:rPr>
        <w:t xml:space="preserve">Секретарь Комиссии                                      </w:t>
      </w:r>
      <w:r>
        <w:rPr>
          <w:sz w:val="28"/>
          <w:szCs w:val="28"/>
        </w:rPr>
        <w:t xml:space="preserve">                             </w:t>
      </w:r>
      <w:r w:rsidRPr="00052F44">
        <w:rPr>
          <w:sz w:val="28"/>
          <w:szCs w:val="28"/>
        </w:rPr>
        <w:t xml:space="preserve">Турова О.Н. </w:t>
      </w:r>
    </w:p>
    <w:tbl>
      <w:tblPr>
        <w:tblW w:w="9490" w:type="dxa"/>
        <w:tblLook w:val="01E0"/>
      </w:tblPr>
      <w:tblGrid>
        <w:gridCol w:w="3189"/>
        <w:gridCol w:w="4007"/>
        <w:gridCol w:w="2294"/>
      </w:tblGrid>
      <w:tr w:rsidR="00555D35" w:rsidRPr="00052F44" w:rsidTr="00D33549">
        <w:tc>
          <w:tcPr>
            <w:tcW w:w="3189" w:type="dxa"/>
          </w:tcPr>
          <w:p w:rsidR="00555D35" w:rsidRPr="00052F44" w:rsidRDefault="00555D35" w:rsidP="00D33549">
            <w:pPr>
              <w:rPr>
                <w:sz w:val="28"/>
                <w:szCs w:val="28"/>
              </w:rPr>
            </w:pPr>
            <w:r w:rsidRPr="00052F44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007" w:type="dxa"/>
          </w:tcPr>
          <w:p w:rsidR="00555D35" w:rsidRPr="00052F44" w:rsidRDefault="00555D35" w:rsidP="00D33549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bottom"/>
          </w:tcPr>
          <w:p w:rsidR="00555D35" w:rsidRPr="00052F44" w:rsidRDefault="00555D35" w:rsidP="00D33549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052F44">
              <w:rPr>
                <w:sz w:val="28"/>
                <w:szCs w:val="28"/>
              </w:rPr>
              <w:t>Амроян</w:t>
            </w:r>
            <w:proofErr w:type="spellEnd"/>
            <w:r w:rsidRPr="00052F44">
              <w:rPr>
                <w:sz w:val="28"/>
                <w:szCs w:val="28"/>
              </w:rPr>
              <w:t xml:space="preserve"> Р.С.</w:t>
            </w:r>
          </w:p>
        </w:tc>
      </w:tr>
      <w:tr w:rsidR="00555D35" w:rsidRPr="00052F44" w:rsidTr="00D33549">
        <w:tc>
          <w:tcPr>
            <w:tcW w:w="3189" w:type="dxa"/>
          </w:tcPr>
          <w:p w:rsidR="00555D35" w:rsidRPr="00052F44" w:rsidRDefault="00555D35" w:rsidP="00D335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555D35" w:rsidRPr="00052F44" w:rsidRDefault="00555D35" w:rsidP="00D335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bottom"/>
          </w:tcPr>
          <w:p w:rsidR="00555D35" w:rsidRPr="00052F44" w:rsidRDefault="00555D35" w:rsidP="00D33549">
            <w:pPr>
              <w:spacing w:line="480" w:lineRule="auto"/>
              <w:rPr>
                <w:sz w:val="28"/>
                <w:szCs w:val="28"/>
              </w:rPr>
            </w:pPr>
            <w:r w:rsidRPr="00052F44">
              <w:rPr>
                <w:sz w:val="28"/>
                <w:szCs w:val="28"/>
              </w:rPr>
              <w:t>Бардин А.Ю.</w:t>
            </w:r>
          </w:p>
        </w:tc>
      </w:tr>
      <w:tr w:rsidR="00555D35" w:rsidTr="00D33549">
        <w:tc>
          <w:tcPr>
            <w:tcW w:w="3189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555D35" w:rsidRDefault="00555D35" w:rsidP="00D33549">
            <w:pPr>
              <w:tabs>
                <w:tab w:val="num" w:pos="0"/>
              </w:tabs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Е.С.</w:t>
            </w:r>
          </w:p>
        </w:tc>
      </w:tr>
      <w:tr w:rsidR="00555D35" w:rsidTr="00D33549">
        <w:tc>
          <w:tcPr>
            <w:tcW w:w="3189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555D35" w:rsidRDefault="00555D35" w:rsidP="00D33549">
            <w:pPr>
              <w:tabs>
                <w:tab w:val="num" w:pos="0"/>
              </w:tabs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Коноплёв М.Ю.</w:t>
            </w:r>
          </w:p>
        </w:tc>
      </w:tr>
      <w:tr w:rsidR="00555D35" w:rsidTr="00D33549">
        <w:tc>
          <w:tcPr>
            <w:tcW w:w="3189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555D35" w:rsidRDefault="00555D35" w:rsidP="00D33549">
            <w:pPr>
              <w:tabs>
                <w:tab w:val="num" w:pos="0"/>
              </w:tabs>
              <w:spacing w:line="48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Перфилов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555D35" w:rsidTr="00D33549">
        <w:tc>
          <w:tcPr>
            <w:tcW w:w="3189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294" w:type="dxa"/>
          </w:tcPr>
          <w:p w:rsidR="00555D35" w:rsidRDefault="00555D35" w:rsidP="00D33549">
            <w:pPr>
              <w:tabs>
                <w:tab w:val="num" w:pos="0"/>
              </w:tabs>
              <w:spacing w:line="48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Свежинцева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</w:tr>
      <w:tr w:rsidR="00555D35" w:rsidTr="00D33549">
        <w:tc>
          <w:tcPr>
            <w:tcW w:w="3189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555D35" w:rsidRDefault="00555D35" w:rsidP="00D33549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294" w:type="dxa"/>
            <w:vAlign w:val="bottom"/>
          </w:tcPr>
          <w:p w:rsidR="00555D35" w:rsidRDefault="00555D35" w:rsidP="00D33549">
            <w:pPr>
              <w:tabs>
                <w:tab w:val="num" w:pos="0"/>
              </w:tabs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Смеловский Ю.В.</w:t>
            </w:r>
          </w:p>
          <w:p w:rsidR="00555D35" w:rsidRDefault="00555D35" w:rsidP="00D33549">
            <w:pPr>
              <w:tabs>
                <w:tab w:val="num" w:pos="0"/>
              </w:tabs>
              <w:spacing w:line="48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Хитахунов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</w:tc>
      </w:tr>
    </w:tbl>
    <w:p w:rsidR="00555D35" w:rsidRDefault="00555D35" w:rsidP="00D33549">
      <w:pPr>
        <w:rPr>
          <w:sz w:val="27"/>
          <w:szCs w:val="27"/>
        </w:rPr>
      </w:pPr>
    </w:p>
    <w:p w:rsidR="00CE5BCA" w:rsidRDefault="00CE5BCA" w:rsidP="00CE5BCA">
      <w:pPr>
        <w:ind w:firstLine="680"/>
        <w:jc w:val="right"/>
        <w:rPr>
          <w:sz w:val="22"/>
          <w:szCs w:val="22"/>
        </w:rPr>
      </w:pPr>
      <w:r>
        <w:rPr>
          <w:b/>
          <w:sz w:val="26"/>
          <w:szCs w:val="28"/>
        </w:rPr>
        <w:br w:type="page"/>
      </w:r>
      <w:r w:rsidRPr="00EA38F3">
        <w:rPr>
          <w:sz w:val="22"/>
          <w:szCs w:val="22"/>
        </w:rPr>
        <w:lastRenderedPageBreak/>
        <w:t xml:space="preserve">приложение </w:t>
      </w:r>
    </w:p>
    <w:p w:rsidR="00CE5BCA" w:rsidRDefault="00CE5BCA" w:rsidP="00CE5BCA">
      <w:pPr>
        <w:ind w:firstLine="680"/>
        <w:jc w:val="right"/>
        <w:rPr>
          <w:sz w:val="22"/>
          <w:szCs w:val="22"/>
        </w:rPr>
      </w:pPr>
      <w:r w:rsidRPr="00EA38F3">
        <w:rPr>
          <w:sz w:val="22"/>
          <w:szCs w:val="22"/>
        </w:rPr>
        <w:t>к заключению о результатах</w:t>
      </w:r>
    </w:p>
    <w:p w:rsidR="00CE5BCA" w:rsidRDefault="00CE5BCA" w:rsidP="00CE5BCA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EA38F3">
        <w:rPr>
          <w:sz w:val="22"/>
          <w:szCs w:val="22"/>
        </w:rPr>
        <w:t xml:space="preserve">убличных слушаний </w:t>
      </w:r>
    </w:p>
    <w:p w:rsidR="00CE5BCA" w:rsidRDefault="00CE5BCA" w:rsidP="00CE5BCA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EA38F3">
        <w:rPr>
          <w:sz w:val="22"/>
          <w:szCs w:val="22"/>
        </w:rPr>
        <w:t xml:space="preserve">внесению изменений </w:t>
      </w:r>
    </w:p>
    <w:p w:rsidR="00CE5BCA" w:rsidRDefault="00CE5BCA" w:rsidP="00CE5BCA">
      <w:pPr>
        <w:ind w:firstLine="680"/>
        <w:jc w:val="right"/>
        <w:rPr>
          <w:sz w:val="22"/>
          <w:szCs w:val="22"/>
        </w:rPr>
      </w:pPr>
      <w:r w:rsidRPr="00EA38F3">
        <w:rPr>
          <w:sz w:val="22"/>
          <w:szCs w:val="22"/>
        </w:rPr>
        <w:t>в Генеральный план</w:t>
      </w:r>
      <w:r>
        <w:rPr>
          <w:sz w:val="22"/>
          <w:szCs w:val="22"/>
        </w:rPr>
        <w:t xml:space="preserve"> </w:t>
      </w:r>
    </w:p>
    <w:p w:rsidR="00CE5BCA" w:rsidRPr="00EA38F3" w:rsidRDefault="00CE5BCA" w:rsidP="00CE5BCA">
      <w:pPr>
        <w:ind w:firstLine="680"/>
        <w:jc w:val="right"/>
        <w:rPr>
          <w:sz w:val="22"/>
          <w:szCs w:val="22"/>
        </w:rPr>
      </w:pPr>
      <w:r w:rsidRPr="00EA38F3">
        <w:rPr>
          <w:sz w:val="22"/>
          <w:szCs w:val="22"/>
        </w:rPr>
        <w:t xml:space="preserve">городского округа  Жигулёвск, </w:t>
      </w:r>
    </w:p>
    <w:p w:rsidR="00CE5BCA" w:rsidRDefault="00CE5BCA" w:rsidP="00CE5BCA">
      <w:pPr>
        <w:spacing w:before="120"/>
        <w:ind w:firstLine="680"/>
        <w:jc w:val="both"/>
        <w:rPr>
          <w:b/>
          <w:sz w:val="26"/>
          <w:szCs w:val="28"/>
        </w:rPr>
      </w:pPr>
    </w:p>
    <w:p w:rsidR="00CE5BCA" w:rsidRDefault="00CE5BCA" w:rsidP="00CE5BCA">
      <w:pPr>
        <w:spacing w:before="120"/>
        <w:ind w:firstLine="68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Замечания  и  предложения  участников  публичных  слушаний.</w:t>
      </w:r>
    </w:p>
    <w:p w:rsidR="00CE5BCA" w:rsidRDefault="00CE5BCA" w:rsidP="00CE5BCA">
      <w:pPr>
        <w:spacing w:before="120"/>
        <w:ind w:firstLine="680"/>
        <w:jc w:val="both"/>
        <w:rPr>
          <w:b/>
          <w:sz w:val="26"/>
          <w:szCs w:val="28"/>
        </w:rPr>
      </w:pPr>
      <w:r w:rsidRPr="00D27F91">
        <w:rPr>
          <w:sz w:val="28"/>
          <w:szCs w:val="28"/>
        </w:rPr>
        <w:t xml:space="preserve">.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3"/>
        <w:gridCol w:w="4350"/>
        <w:gridCol w:w="78"/>
        <w:gridCol w:w="4401"/>
        <w:gridCol w:w="36"/>
      </w:tblGrid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rStyle w:val="a4"/>
              </w:rPr>
              <w:t>Предложения и замечания участников публичных слушаний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rStyle w:val="a4"/>
              </w:rPr>
              <w:t>Рекомендации Комиссии</w:t>
            </w:r>
          </w:p>
        </w:tc>
      </w:tr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before="12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892F5C">
              <w:rPr>
                <w:rFonts w:eastAsiaTheme="minorEastAsia"/>
                <w:sz w:val="26"/>
                <w:szCs w:val="26"/>
              </w:rPr>
              <w:t xml:space="preserve">Не устанавливать функциональную  зону  многоэтажной жилой застройки вместо  зоны объектов санаторно-курортного и оздоровительного туризма на участок по ул. </w:t>
            </w:r>
            <w:proofErr w:type="spellStart"/>
            <w:r w:rsidRPr="00892F5C">
              <w:rPr>
                <w:rFonts w:eastAsiaTheme="minorEastAsia"/>
                <w:sz w:val="26"/>
                <w:szCs w:val="26"/>
              </w:rPr>
              <w:t>Муравленко</w:t>
            </w:r>
            <w:proofErr w:type="spellEnd"/>
            <w:r w:rsidRPr="00892F5C">
              <w:rPr>
                <w:rFonts w:eastAsiaTheme="minorEastAsia"/>
                <w:sz w:val="26"/>
                <w:szCs w:val="26"/>
              </w:rPr>
              <w:t xml:space="preserve">, 27 </w:t>
            </w:r>
          </w:p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Default="00CE5BCA" w:rsidP="007B24B6">
            <w:pPr>
              <w:jc w:val="both"/>
              <w:rPr>
                <w:sz w:val="26"/>
                <w:szCs w:val="26"/>
              </w:rPr>
            </w:pPr>
          </w:p>
          <w:p w:rsidR="00CE5BCA" w:rsidRPr="00892F5C" w:rsidRDefault="00CE5BCA" w:rsidP="007B24B6">
            <w:pPr>
              <w:jc w:val="both"/>
              <w:rPr>
                <w:sz w:val="26"/>
                <w:szCs w:val="26"/>
              </w:rPr>
            </w:pPr>
            <w:r w:rsidRPr="00892F5C">
              <w:rPr>
                <w:sz w:val="26"/>
                <w:szCs w:val="26"/>
              </w:rPr>
              <w:t>Возражаем в  установлении зоны многоэтажной  застройки 9-10 этажей</w:t>
            </w:r>
          </w:p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892F5C">
              <w:rPr>
                <w:rFonts w:eastAsiaTheme="minorEastAsia"/>
                <w:sz w:val="26"/>
                <w:szCs w:val="26"/>
              </w:rPr>
              <w:t xml:space="preserve">на участок по ул. </w:t>
            </w:r>
            <w:proofErr w:type="spellStart"/>
            <w:r w:rsidRPr="00892F5C">
              <w:rPr>
                <w:rFonts w:eastAsiaTheme="minorEastAsia"/>
                <w:sz w:val="26"/>
                <w:szCs w:val="26"/>
              </w:rPr>
              <w:t>Муравленко</w:t>
            </w:r>
            <w:proofErr w:type="spellEnd"/>
            <w:r w:rsidRPr="00892F5C">
              <w:rPr>
                <w:rFonts w:eastAsiaTheme="minorEastAsia"/>
                <w:sz w:val="26"/>
                <w:szCs w:val="26"/>
              </w:rPr>
              <w:t>, 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892F5C">
              <w:rPr>
                <w:rFonts w:eastAsiaTheme="minorEastAsia"/>
                <w:sz w:val="26"/>
                <w:szCs w:val="26"/>
              </w:rPr>
              <w:t>Отклонить.</w:t>
            </w:r>
          </w:p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Разъяснение: </w:t>
            </w:r>
            <w:r w:rsidRPr="00892F5C">
              <w:rPr>
                <w:rFonts w:eastAsiaTheme="minorEastAsia"/>
                <w:sz w:val="26"/>
                <w:szCs w:val="26"/>
              </w:rPr>
              <w:t xml:space="preserve">Регламент  использования зоны жилой застройки не препятствует возможности размещения лечебно-профилактического учреждения.  </w:t>
            </w:r>
          </w:p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892F5C">
              <w:rPr>
                <w:rFonts w:eastAsiaTheme="minorEastAsia"/>
                <w:sz w:val="26"/>
                <w:szCs w:val="26"/>
              </w:rPr>
              <w:t xml:space="preserve">Предложение собственника здания и земельного участка об установлении зоны жилой застройки на земельный участок по ул. </w:t>
            </w:r>
            <w:proofErr w:type="spellStart"/>
            <w:r w:rsidRPr="00892F5C">
              <w:rPr>
                <w:rFonts w:eastAsiaTheme="minorEastAsia"/>
                <w:sz w:val="26"/>
                <w:szCs w:val="26"/>
              </w:rPr>
              <w:t>Муравленко</w:t>
            </w:r>
            <w:proofErr w:type="spellEnd"/>
            <w:r w:rsidRPr="00892F5C">
              <w:rPr>
                <w:rFonts w:eastAsiaTheme="minorEastAsia"/>
                <w:sz w:val="26"/>
                <w:szCs w:val="26"/>
              </w:rPr>
              <w:t>, 27 принять.</w:t>
            </w: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892F5C">
              <w:rPr>
                <w:rFonts w:eastAsiaTheme="minorEastAsia"/>
                <w:sz w:val="26"/>
                <w:szCs w:val="26"/>
              </w:rPr>
              <w:t>Одновременно зону жилой застройки распространить на здание существующей гостиницы «</w:t>
            </w:r>
            <w:proofErr w:type="spellStart"/>
            <w:r w:rsidRPr="00892F5C">
              <w:rPr>
                <w:rFonts w:eastAsiaTheme="minorEastAsia"/>
                <w:sz w:val="26"/>
                <w:szCs w:val="26"/>
              </w:rPr>
              <w:t>Альпина</w:t>
            </w:r>
            <w:proofErr w:type="spellEnd"/>
            <w:r w:rsidRPr="00892F5C">
              <w:rPr>
                <w:rFonts w:eastAsiaTheme="minorEastAsia"/>
                <w:sz w:val="26"/>
                <w:szCs w:val="26"/>
              </w:rPr>
              <w:t>» п</w:t>
            </w:r>
            <w:r>
              <w:rPr>
                <w:rFonts w:eastAsiaTheme="minorEastAsia"/>
                <w:sz w:val="26"/>
                <w:szCs w:val="26"/>
              </w:rPr>
              <w:t xml:space="preserve">о </w:t>
            </w:r>
            <w:r w:rsidRPr="00892F5C">
              <w:rPr>
                <w:rFonts w:eastAsiaTheme="minorEastAsia"/>
                <w:sz w:val="26"/>
                <w:szCs w:val="26"/>
              </w:rPr>
              <w:t xml:space="preserve">ул. </w:t>
            </w:r>
            <w:proofErr w:type="spellStart"/>
            <w:r w:rsidRPr="00892F5C">
              <w:rPr>
                <w:rFonts w:eastAsiaTheme="minorEastAsia"/>
                <w:sz w:val="26"/>
                <w:szCs w:val="26"/>
              </w:rPr>
              <w:t>Муравленко</w:t>
            </w:r>
            <w:proofErr w:type="spellEnd"/>
            <w:r w:rsidRPr="00892F5C">
              <w:rPr>
                <w:rFonts w:eastAsiaTheme="minorEastAsia"/>
                <w:sz w:val="26"/>
                <w:szCs w:val="26"/>
              </w:rPr>
              <w:t xml:space="preserve">, 32 </w:t>
            </w: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Pr="00892F5C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Принять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>.</w:t>
            </w:r>
            <w:r w:rsidRPr="00892F5C">
              <w:rPr>
                <w:rFonts w:eastAsiaTheme="minorEastAsia"/>
                <w:sz w:val="26"/>
                <w:szCs w:val="26"/>
              </w:rPr>
              <w:t>В</w:t>
            </w:r>
            <w:proofErr w:type="spellEnd"/>
            <w:proofErr w:type="gramEnd"/>
            <w:r w:rsidRPr="00892F5C">
              <w:rPr>
                <w:rFonts w:eastAsiaTheme="minorEastAsia"/>
                <w:sz w:val="26"/>
                <w:szCs w:val="26"/>
              </w:rPr>
              <w:t xml:space="preserve"> проекте заменить зону многоэтажной застройки на зону </w:t>
            </w:r>
            <w:proofErr w:type="spellStart"/>
            <w:r w:rsidRPr="00892F5C">
              <w:rPr>
                <w:rFonts w:eastAsiaTheme="minorEastAsia"/>
                <w:sz w:val="26"/>
                <w:szCs w:val="26"/>
              </w:rPr>
              <w:t>среднеэтажной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жилой </w:t>
            </w:r>
            <w:r w:rsidRPr="00892F5C">
              <w:rPr>
                <w:rFonts w:eastAsiaTheme="minorEastAsia"/>
                <w:sz w:val="26"/>
                <w:szCs w:val="26"/>
              </w:rPr>
              <w:t xml:space="preserve"> застройки</w:t>
            </w:r>
          </w:p>
        </w:tc>
      </w:tr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before="120"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A741F4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A741F4">
              <w:rPr>
                <w:rFonts w:eastAsiaTheme="minorEastAsia"/>
                <w:sz w:val="26"/>
                <w:szCs w:val="26"/>
              </w:rPr>
              <w:t>Не устанавливать функциональную  зону  объектов  торговли  на часть участка зоны  рекреации, расположенного на территории неблагоустроенного  парка микрорайона Г-1 вдоль трассы М-5</w:t>
            </w:r>
            <w:r>
              <w:rPr>
                <w:rFonts w:eastAsiaTheme="minorEastAsia"/>
                <w:sz w:val="26"/>
                <w:szCs w:val="26"/>
              </w:rPr>
              <w:t>.</w:t>
            </w:r>
            <w:r w:rsidRPr="00A741F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A741F4" w:rsidRDefault="00CE5BCA" w:rsidP="007B24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41F4">
              <w:rPr>
                <w:sz w:val="26"/>
                <w:szCs w:val="26"/>
              </w:rPr>
              <w:t>Отклонить.</w:t>
            </w:r>
          </w:p>
          <w:p w:rsidR="00CE5BCA" w:rsidRPr="00A741F4" w:rsidRDefault="00CE5BCA" w:rsidP="007B24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41F4">
              <w:rPr>
                <w:sz w:val="26"/>
                <w:szCs w:val="26"/>
              </w:rPr>
              <w:t xml:space="preserve">Для учёта интересов жителей об исключении возможности проезда транспорта  по внутриквартальным  дорогам  продлить зону торговли до  ул. Гидростроителей, соединить с существующей зоной торговли кафе «Лукоморье»  для возможности  организации транспортной развязки и </w:t>
            </w:r>
            <w:proofErr w:type="gramStart"/>
            <w:r w:rsidRPr="00A741F4">
              <w:rPr>
                <w:sz w:val="26"/>
                <w:szCs w:val="26"/>
              </w:rPr>
              <w:t>стоянки</w:t>
            </w:r>
            <w:proofErr w:type="gramEnd"/>
            <w:r w:rsidRPr="00A741F4">
              <w:rPr>
                <w:sz w:val="26"/>
                <w:szCs w:val="26"/>
              </w:rPr>
              <w:t xml:space="preserve"> а/транспорта.</w:t>
            </w:r>
          </w:p>
          <w:p w:rsidR="00CE5BCA" w:rsidRPr="00A741F4" w:rsidRDefault="00CE5BCA" w:rsidP="007B24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741F4">
              <w:rPr>
                <w:sz w:val="26"/>
                <w:szCs w:val="26"/>
              </w:rPr>
              <w:t xml:space="preserve">Учитывая большую инвестиционную привлекательность участка  для экономического и социального развития города, обеспеченность города зелёными зонами, отсутствие </w:t>
            </w:r>
            <w:r w:rsidRPr="00A741F4">
              <w:rPr>
                <w:sz w:val="26"/>
                <w:szCs w:val="26"/>
              </w:rPr>
              <w:lastRenderedPageBreak/>
              <w:t>в городе кинотеатров, иных центров развлечений, невозможность для городского бюджета в реконструкции  существующего парка на территории 5 га</w:t>
            </w:r>
            <w:r>
              <w:rPr>
                <w:sz w:val="26"/>
                <w:szCs w:val="26"/>
              </w:rPr>
              <w:t xml:space="preserve">, а также многочисленные одобрения жителей городского округа </w:t>
            </w:r>
            <w:r w:rsidRPr="00A741F4">
              <w:rPr>
                <w:sz w:val="26"/>
                <w:szCs w:val="26"/>
              </w:rPr>
              <w:t xml:space="preserve"> принять предложение  об установлении зоны торговли </w:t>
            </w:r>
            <w:r>
              <w:rPr>
                <w:sz w:val="26"/>
                <w:szCs w:val="26"/>
              </w:rPr>
              <w:t>на рассматриваемой территории.</w:t>
            </w:r>
          </w:p>
          <w:p w:rsidR="00CE5BCA" w:rsidRPr="00A741F4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</w:tr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EA38F3" w:rsidRDefault="00CE5BCA" w:rsidP="007B24B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Предложения физических лиц.</w:t>
            </w: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Предусмотреть строительство тротуаров</w:t>
            </w:r>
            <w:r>
              <w:rPr>
                <w:rFonts w:eastAsiaTheme="minorEastAsia"/>
                <w:sz w:val="26"/>
                <w:szCs w:val="26"/>
              </w:rPr>
              <w:t xml:space="preserve">  </w:t>
            </w:r>
            <w:r w:rsidRPr="00EA38F3">
              <w:rPr>
                <w:rFonts w:eastAsiaTheme="minorEastAsia"/>
                <w:sz w:val="26"/>
                <w:szCs w:val="26"/>
              </w:rPr>
              <w:t xml:space="preserve">в </w:t>
            </w:r>
            <w:r>
              <w:rPr>
                <w:rFonts w:eastAsiaTheme="minorEastAsia"/>
                <w:sz w:val="26"/>
                <w:szCs w:val="26"/>
              </w:rPr>
              <w:t>городе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EA38F3">
              <w:rPr>
                <w:rFonts w:eastAsiaTheme="minorEastAsia"/>
                <w:sz w:val="26"/>
                <w:szCs w:val="26"/>
              </w:rPr>
              <w:t>.</w:t>
            </w:r>
            <w:proofErr w:type="gramEnd"/>
            <w:r w:rsidRPr="00EA38F3">
              <w:rPr>
                <w:rFonts w:eastAsiaTheme="minorEastAsia"/>
                <w:sz w:val="26"/>
                <w:szCs w:val="26"/>
              </w:rPr>
              <w:t xml:space="preserve">Жигулёвск, </w:t>
            </w: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с</w:t>
            </w:r>
            <w:r>
              <w:rPr>
                <w:rFonts w:eastAsiaTheme="minorEastAsia"/>
                <w:sz w:val="26"/>
                <w:szCs w:val="26"/>
              </w:rPr>
              <w:t xml:space="preserve">еле </w:t>
            </w:r>
            <w:r w:rsidRPr="00EA38F3">
              <w:rPr>
                <w:rFonts w:eastAsiaTheme="minorEastAsia"/>
                <w:sz w:val="26"/>
                <w:szCs w:val="26"/>
              </w:rPr>
              <w:t>Зольное, с</w:t>
            </w:r>
            <w:r>
              <w:rPr>
                <w:rFonts w:eastAsiaTheme="minorEastAsia"/>
                <w:sz w:val="26"/>
                <w:szCs w:val="26"/>
              </w:rPr>
              <w:t>еле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EA38F3">
              <w:rPr>
                <w:rFonts w:eastAsiaTheme="minorEastAsia"/>
                <w:sz w:val="26"/>
                <w:szCs w:val="26"/>
              </w:rPr>
              <w:t>.</w:t>
            </w:r>
            <w:proofErr w:type="gramEnd"/>
            <w:r w:rsidRPr="00EA38F3">
              <w:rPr>
                <w:rFonts w:eastAsiaTheme="minorEastAsia"/>
                <w:sz w:val="26"/>
                <w:szCs w:val="26"/>
              </w:rPr>
              <w:t>Ширяево</w:t>
            </w: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CE5BCA" w:rsidRPr="00EA38F3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EA38F3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 xml:space="preserve">Принять для внесения изменений в </w:t>
            </w:r>
            <w:r>
              <w:rPr>
                <w:rFonts w:eastAsiaTheme="minorEastAsia"/>
                <w:sz w:val="26"/>
                <w:szCs w:val="26"/>
              </w:rPr>
              <w:t>П</w:t>
            </w:r>
            <w:r w:rsidRPr="00EA38F3">
              <w:rPr>
                <w:rFonts w:eastAsiaTheme="minorEastAsia"/>
                <w:sz w:val="26"/>
                <w:szCs w:val="26"/>
              </w:rPr>
              <w:t>роект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CE5BCA" w:rsidRPr="00EA38F3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</w:t>
            </w:r>
            <w:r w:rsidRPr="00EA38F3">
              <w:rPr>
                <w:rFonts w:eastAsiaTheme="minorEastAsia"/>
                <w:sz w:val="26"/>
                <w:szCs w:val="26"/>
              </w:rPr>
              <w:t>здел планируемого размещения объектов местного значения в сфере  дорог  и в карт</w:t>
            </w:r>
            <w:r>
              <w:rPr>
                <w:rFonts w:eastAsiaTheme="minorEastAsia"/>
                <w:sz w:val="26"/>
                <w:szCs w:val="26"/>
              </w:rPr>
              <w:t>у</w:t>
            </w:r>
            <w:r w:rsidRPr="00EA38F3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дополнить</w:t>
            </w:r>
            <w:r w:rsidRPr="00EA38F3">
              <w:rPr>
                <w:rFonts w:eastAsiaTheme="minorEastAsia"/>
                <w:sz w:val="26"/>
                <w:szCs w:val="26"/>
              </w:rPr>
              <w:t>:</w:t>
            </w:r>
          </w:p>
          <w:p w:rsidR="00CE5BCA" w:rsidRPr="00EA38F3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- строительство тротуаров в г</w:t>
            </w:r>
            <w:proofErr w:type="gramStart"/>
            <w:r w:rsidRPr="00EA38F3">
              <w:rPr>
                <w:rFonts w:eastAsiaTheme="minorEastAsia"/>
                <w:sz w:val="26"/>
                <w:szCs w:val="26"/>
              </w:rPr>
              <w:t>.Ж</w:t>
            </w:r>
            <w:proofErr w:type="gramEnd"/>
            <w:r w:rsidRPr="00EA38F3">
              <w:rPr>
                <w:rFonts w:eastAsiaTheme="minorEastAsia"/>
                <w:sz w:val="26"/>
                <w:szCs w:val="26"/>
              </w:rPr>
              <w:t>игулёвск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EA38F3">
              <w:rPr>
                <w:rFonts w:eastAsiaTheme="minorEastAsia"/>
                <w:sz w:val="26"/>
                <w:szCs w:val="26"/>
              </w:rPr>
              <w:t>от</w:t>
            </w:r>
            <w:r>
              <w:rPr>
                <w:rFonts w:eastAsiaTheme="minorEastAsia"/>
                <w:sz w:val="26"/>
                <w:szCs w:val="26"/>
              </w:rPr>
              <w:t xml:space="preserve"> ул. Ткачёва </w:t>
            </w:r>
            <w:r w:rsidRPr="00EA38F3">
              <w:rPr>
                <w:rFonts w:eastAsiaTheme="minorEastAsia"/>
                <w:sz w:val="26"/>
                <w:szCs w:val="26"/>
              </w:rPr>
              <w:t>до</w:t>
            </w:r>
            <w:r>
              <w:rPr>
                <w:rFonts w:eastAsiaTheme="minorEastAsia"/>
                <w:sz w:val="26"/>
                <w:szCs w:val="26"/>
              </w:rPr>
              <w:t xml:space="preserve">           </w:t>
            </w:r>
            <w:r w:rsidRPr="00EA38F3">
              <w:rPr>
                <w:rFonts w:eastAsiaTheme="minorEastAsia"/>
                <w:sz w:val="26"/>
                <w:szCs w:val="26"/>
              </w:rPr>
              <w:t xml:space="preserve"> ул. Фрунзе</w:t>
            </w:r>
            <w:r>
              <w:rPr>
                <w:rFonts w:eastAsiaTheme="minorEastAsia"/>
                <w:sz w:val="26"/>
                <w:szCs w:val="26"/>
              </w:rPr>
              <w:t xml:space="preserve">, по ул. Жигулёвская, по        ул. Лермонтова, по ул.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Муравленко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CE5BCA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- строительство тротуаров в с</w:t>
            </w:r>
            <w:r>
              <w:rPr>
                <w:rFonts w:eastAsiaTheme="minorEastAsia"/>
                <w:sz w:val="26"/>
                <w:szCs w:val="26"/>
              </w:rPr>
              <w:t xml:space="preserve">еле </w:t>
            </w:r>
            <w:r w:rsidRPr="00EA38F3">
              <w:rPr>
                <w:rFonts w:eastAsiaTheme="minorEastAsia"/>
                <w:sz w:val="26"/>
                <w:szCs w:val="26"/>
              </w:rPr>
              <w:t>Зольное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CE5BCA" w:rsidRPr="00EA38F3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rFonts w:eastAsiaTheme="minorEastAsia"/>
                <w:sz w:val="26"/>
                <w:szCs w:val="26"/>
              </w:rPr>
              <w:t>строительство тротуаров в селе Ш</w:t>
            </w:r>
            <w:r w:rsidRPr="00EA38F3">
              <w:rPr>
                <w:rFonts w:eastAsiaTheme="minorEastAsia"/>
                <w:sz w:val="26"/>
                <w:szCs w:val="26"/>
              </w:rPr>
              <w:t>иряево</w:t>
            </w:r>
          </w:p>
          <w:p w:rsidR="00CE5BCA" w:rsidRPr="00EA38F3" w:rsidRDefault="00CE5BCA" w:rsidP="007B24B6">
            <w:pPr>
              <w:spacing w:line="276" w:lineRule="auto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EA38F3" w:rsidRDefault="00CE5BCA" w:rsidP="007B24B6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t>4.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EA38F3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Замечания отдела градостроительства</w:t>
            </w:r>
          </w:p>
          <w:p w:rsidR="00CE5BCA" w:rsidRPr="00EA38F3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по карте функционального зонирования, по строительству объектов местного значения на основании утверждённых проектов  планировки территорий</w:t>
            </w:r>
          </w:p>
          <w:p w:rsidR="00CE5BCA" w:rsidRPr="00EA38F3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(</w:t>
            </w:r>
            <w:proofErr w:type="gramStart"/>
            <w:r w:rsidRPr="00EA38F3">
              <w:rPr>
                <w:rFonts w:eastAsiaTheme="minorEastAsia"/>
                <w:sz w:val="26"/>
                <w:szCs w:val="26"/>
              </w:rPr>
              <w:t>оформлены</w:t>
            </w:r>
            <w:proofErr w:type="gramEnd"/>
            <w:r w:rsidRPr="00EA38F3">
              <w:rPr>
                <w:rFonts w:eastAsiaTheme="minorEastAsia"/>
                <w:sz w:val="26"/>
                <w:szCs w:val="26"/>
              </w:rPr>
              <w:t xml:space="preserve"> в виде отдельного перечня)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EA38F3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EA38F3">
              <w:rPr>
                <w:rFonts w:eastAsiaTheme="minorEastAsia"/>
                <w:sz w:val="26"/>
                <w:szCs w:val="26"/>
              </w:rPr>
              <w:t>Принять все  замечания для изменения в проекте.</w:t>
            </w:r>
          </w:p>
        </w:tc>
      </w:tr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F753E0" w:rsidRDefault="00CE5BCA" w:rsidP="007B24B6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F753E0" w:rsidRDefault="00CE5BCA" w:rsidP="007B24B6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F753E0" w:rsidRDefault="00CE5BCA" w:rsidP="007B24B6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CE5BCA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before="12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Default="00CE5BCA" w:rsidP="007B24B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E5BCA" w:rsidRPr="00532CB7" w:rsidTr="007B24B6">
        <w:trPr>
          <w:gridAfter w:val="1"/>
          <w:wAfter w:w="36" w:type="dxa"/>
          <w:trHeight w:val="75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532C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 xml:space="preserve"> Замечания ООО «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Газпромгазораспределение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Самара.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з</w:t>
            </w:r>
            <w:r w:rsidRPr="00532CB7">
              <w:rPr>
                <w:rFonts w:eastAsiaTheme="minorEastAsia"/>
                <w:sz w:val="26"/>
                <w:szCs w:val="26"/>
              </w:rPr>
              <w:t>амечания отдела градостроительства</w:t>
            </w:r>
          </w:p>
          <w:p w:rsidR="00CE5BCA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</w:t>
            </w:r>
            <w:r w:rsidRPr="00532CB7">
              <w:rPr>
                <w:rFonts w:eastAsiaTheme="minorEastAsia"/>
                <w:sz w:val="26"/>
                <w:szCs w:val="26"/>
              </w:rPr>
              <w:t>редложение физического лица</w:t>
            </w:r>
            <w:r>
              <w:rPr>
                <w:rFonts w:eastAsiaTheme="minorEastAsia"/>
                <w:sz w:val="26"/>
                <w:szCs w:val="26"/>
              </w:rPr>
              <w:t>: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не указаны отдельные объекты газификации,</w:t>
            </w:r>
          </w:p>
          <w:p w:rsidR="00CE5BCA" w:rsidRDefault="00CE5BCA" w:rsidP="007B24B6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не указаны  объекты газификации новых кварталов,  в которых сформированы земельные участки </w:t>
            </w:r>
            <w:proofErr w:type="gramStart"/>
            <w:r>
              <w:rPr>
                <w:rFonts w:eastAsiaTheme="minorEastAsia"/>
                <w:sz w:val="26"/>
                <w:szCs w:val="26"/>
              </w:rPr>
              <w:t>для</w:t>
            </w:r>
            <w:proofErr w:type="gramEnd"/>
            <w:r>
              <w:rPr>
                <w:rFonts w:eastAsiaTheme="minorEastAsia"/>
                <w:sz w:val="26"/>
                <w:szCs w:val="26"/>
              </w:rPr>
              <w:t xml:space="preserve"> многодетных.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Принять предложения.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 xml:space="preserve">Включить в соответствующий раздел Положения </w:t>
            </w:r>
            <w:r>
              <w:rPr>
                <w:rFonts w:eastAsiaTheme="minorEastAsia"/>
                <w:sz w:val="26"/>
                <w:szCs w:val="26"/>
              </w:rPr>
              <w:t>объектов</w:t>
            </w:r>
            <w:r w:rsidRPr="00532CB7">
              <w:rPr>
                <w:rFonts w:eastAsiaTheme="minorEastAsia"/>
                <w:sz w:val="26"/>
                <w:szCs w:val="26"/>
              </w:rPr>
              <w:t xml:space="preserve"> местного значения в сфере </w:t>
            </w:r>
            <w:r>
              <w:rPr>
                <w:rFonts w:eastAsiaTheme="minorEastAsia"/>
                <w:sz w:val="26"/>
                <w:szCs w:val="26"/>
              </w:rPr>
              <w:t>газоснабжения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и карту инженерной инфраструктуры: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 xml:space="preserve">-строительство ГРПШ  в </w:t>
            </w:r>
            <w:proofErr w:type="spellStart"/>
            <w:r w:rsidRPr="00532CB7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32CB7">
              <w:rPr>
                <w:rFonts w:eastAsiaTheme="minorEastAsia"/>
                <w:sz w:val="26"/>
                <w:szCs w:val="26"/>
              </w:rPr>
              <w:t xml:space="preserve"> Г-1 ул. </w:t>
            </w:r>
            <w:proofErr w:type="gramStart"/>
            <w:r w:rsidRPr="00532CB7">
              <w:rPr>
                <w:rFonts w:eastAsiaTheme="minorEastAsia"/>
                <w:sz w:val="26"/>
                <w:szCs w:val="26"/>
              </w:rPr>
              <w:t>Инженерная</w:t>
            </w:r>
            <w:proofErr w:type="gramEnd"/>
            <w:r w:rsidRPr="00532CB7">
              <w:rPr>
                <w:rFonts w:eastAsiaTheme="minorEastAsia"/>
                <w:sz w:val="26"/>
                <w:szCs w:val="26"/>
              </w:rPr>
              <w:t>, северо-западнее д.30»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-«строительство ГРПШ по ул</w:t>
            </w:r>
            <w:proofErr w:type="gramStart"/>
            <w:r w:rsidRPr="00532CB7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532CB7">
              <w:rPr>
                <w:rFonts w:eastAsiaTheme="minorEastAsia"/>
                <w:sz w:val="26"/>
                <w:szCs w:val="26"/>
              </w:rPr>
              <w:t>качёва, юго-западнее ГРП-26;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-строительство распределительного газопровода с установкой ГРП квартала 4 в г</w:t>
            </w:r>
            <w:proofErr w:type="gramStart"/>
            <w:r w:rsidRPr="00532CB7">
              <w:rPr>
                <w:rFonts w:eastAsiaTheme="minorEastAsia"/>
                <w:sz w:val="26"/>
                <w:szCs w:val="26"/>
              </w:rPr>
              <w:t>.Ж</w:t>
            </w:r>
            <w:proofErr w:type="gramEnd"/>
            <w:r w:rsidRPr="00532CB7">
              <w:rPr>
                <w:rFonts w:eastAsiaTheme="minorEastAsia"/>
                <w:sz w:val="26"/>
                <w:szCs w:val="26"/>
              </w:rPr>
              <w:t>игулёвск с газификацией 31 жилого дома;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-строительство распределительного газопровода с установкой ГРП квартала 24 в с</w:t>
            </w:r>
            <w:proofErr w:type="gramStart"/>
            <w:r w:rsidRPr="00532CB7">
              <w:rPr>
                <w:rFonts w:eastAsiaTheme="minorEastAsia"/>
                <w:sz w:val="26"/>
                <w:szCs w:val="26"/>
              </w:rPr>
              <w:t>.Ш</w:t>
            </w:r>
            <w:proofErr w:type="gramEnd"/>
            <w:r w:rsidRPr="00532CB7">
              <w:rPr>
                <w:rFonts w:eastAsiaTheme="minorEastAsia"/>
                <w:sz w:val="26"/>
                <w:szCs w:val="26"/>
              </w:rPr>
              <w:t>иряево с газификацией 44 жилых домов;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- реконструкция системы газоснабжения при реконструкции центральной части города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  <w:r w:rsidRPr="00532CB7">
              <w:rPr>
                <w:rFonts w:eastAsiaTheme="minorEastAsia"/>
                <w:sz w:val="26"/>
                <w:szCs w:val="26"/>
              </w:rPr>
              <w:t>-строительство газопровода по ул. Пушкинская в с</w:t>
            </w:r>
            <w:proofErr w:type="gramStart"/>
            <w:r w:rsidRPr="00532CB7">
              <w:rPr>
                <w:rFonts w:eastAsiaTheme="minorEastAsia"/>
                <w:sz w:val="26"/>
                <w:szCs w:val="26"/>
              </w:rPr>
              <w:t>.Ш</w:t>
            </w:r>
            <w:proofErr w:type="gramEnd"/>
            <w:r w:rsidRPr="00532CB7">
              <w:rPr>
                <w:rFonts w:eastAsiaTheme="minorEastAsia"/>
                <w:sz w:val="26"/>
                <w:szCs w:val="26"/>
              </w:rPr>
              <w:t>иряево.</w:t>
            </w:r>
          </w:p>
          <w:p w:rsidR="00CE5BCA" w:rsidRPr="00532CB7" w:rsidRDefault="00CE5BCA" w:rsidP="007B24B6">
            <w:pPr>
              <w:spacing w:line="276" w:lineRule="auto"/>
              <w:ind w:right="-30"/>
              <w:rPr>
                <w:rFonts w:eastAsiaTheme="minorEastAsia"/>
                <w:sz w:val="26"/>
                <w:szCs w:val="26"/>
              </w:rPr>
            </w:pPr>
          </w:p>
        </w:tc>
      </w:tr>
      <w:tr w:rsidR="00CE5BCA" w:rsidRPr="00532CB7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before="12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line="276" w:lineRule="auto"/>
              <w:rPr>
                <w:rFonts w:eastAsiaTheme="minorEastAsia"/>
              </w:rPr>
            </w:pPr>
          </w:p>
        </w:tc>
      </w:tr>
      <w:tr w:rsidR="00CE5BCA" w:rsidRPr="00532CB7" w:rsidTr="007B24B6">
        <w:trPr>
          <w:gridAfter w:val="1"/>
          <w:wAfter w:w="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before="120"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CA" w:rsidRPr="00532CB7" w:rsidRDefault="00CE5BCA" w:rsidP="007B24B6">
            <w:pPr>
              <w:spacing w:line="276" w:lineRule="auto"/>
              <w:rPr>
                <w:rFonts w:eastAsiaTheme="minorEastAsia"/>
              </w:rPr>
            </w:pPr>
          </w:p>
        </w:tc>
      </w:tr>
      <w:tr w:rsidR="00CE5BCA" w:rsidRPr="00532CB7" w:rsidTr="00CE5BCA">
        <w:tblPrEx>
          <w:tblLook w:val="04A0"/>
        </w:tblPrEx>
        <w:trPr>
          <w:trHeight w:val="5287"/>
        </w:trPr>
        <w:tc>
          <w:tcPr>
            <w:tcW w:w="675" w:type="dxa"/>
          </w:tcPr>
          <w:p w:rsidR="00CE5BCA" w:rsidRPr="00CE5BCA" w:rsidRDefault="00CE5BCA" w:rsidP="00CE5BCA">
            <w:pPr>
              <w:spacing w:before="120" w:line="276" w:lineRule="auto"/>
              <w:jc w:val="both"/>
              <w:rPr>
                <w:sz w:val="26"/>
                <w:szCs w:val="28"/>
              </w:rPr>
            </w:pPr>
            <w:r w:rsidRPr="00CE5BCA">
              <w:rPr>
                <w:sz w:val="26"/>
                <w:szCs w:val="28"/>
              </w:rPr>
              <w:t>6.</w:t>
            </w:r>
          </w:p>
        </w:tc>
        <w:tc>
          <w:tcPr>
            <w:tcW w:w="4395" w:type="dxa"/>
            <w:gridSpan w:val="2"/>
          </w:tcPr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Замечание отдела градостроительства,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предложения физических лиц: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не указаны  объекты энергоснабжения новых кварталов,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 xml:space="preserve"> в </w:t>
            </w:r>
            <w:proofErr w:type="gramStart"/>
            <w:r w:rsidRPr="00CE5BCA">
              <w:rPr>
                <w:rFonts w:eastAsiaTheme="minorEastAsia"/>
                <w:sz w:val="26"/>
                <w:szCs w:val="26"/>
              </w:rPr>
              <w:t>которых</w:t>
            </w:r>
            <w:proofErr w:type="gramEnd"/>
            <w:r w:rsidRPr="00CE5BCA">
              <w:rPr>
                <w:rFonts w:eastAsiaTheme="minorEastAsia"/>
                <w:sz w:val="26"/>
                <w:szCs w:val="26"/>
              </w:rPr>
              <w:t xml:space="preserve"> сформированы земельные участки для многодетных.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</w:rPr>
            </w:pP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</w:rPr>
            </w:pP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536" w:type="dxa"/>
            <w:gridSpan w:val="3"/>
          </w:tcPr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Принять.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Включить в соответствующий раздел Положения объектов местного значения в сфере энергоснабжения и карту инженерной инфраструктуры: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</w:rPr>
              <w:t>-</w:t>
            </w:r>
            <w:r w:rsidRPr="00CE5BCA">
              <w:rPr>
                <w:rFonts w:eastAsiaTheme="minorEastAsia"/>
                <w:sz w:val="26"/>
                <w:szCs w:val="26"/>
              </w:rPr>
              <w:t>электроснабжение жилого  квартала 4 в г</w:t>
            </w:r>
            <w:proofErr w:type="gramStart"/>
            <w:r w:rsidRPr="00CE5BCA">
              <w:rPr>
                <w:rFonts w:eastAsiaTheme="minorEastAsia"/>
                <w:sz w:val="26"/>
                <w:szCs w:val="26"/>
              </w:rPr>
              <w:t>.Ж</w:t>
            </w:r>
            <w:proofErr w:type="gramEnd"/>
            <w:r w:rsidRPr="00CE5BCA">
              <w:rPr>
                <w:rFonts w:eastAsiaTheme="minorEastAsia"/>
                <w:sz w:val="26"/>
                <w:szCs w:val="26"/>
              </w:rPr>
              <w:t>игулёвск со строительством КТП;</w:t>
            </w:r>
          </w:p>
          <w:p w:rsidR="00CE5BCA" w:rsidRPr="00CE5BCA" w:rsidRDefault="00CE5BCA" w:rsidP="00CE5BCA">
            <w:pPr>
              <w:spacing w:line="276" w:lineRule="auto"/>
              <w:ind w:right="-143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 xml:space="preserve">-электроснабжение жилого  квартала 24 в селе Ширяево со строительством КТП 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- реконструкция системы энергоснабжения при реконструкции центральной части города;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-энергоснабжение микрорайона В-2  со строительством  РП и  КТП- 4 шт.</w:t>
            </w:r>
          </w:p>
        </w:tc>
      </w:tr>
      <w:tr w:rsidR="00CE5BCA" w:rsidRPr="00532CB7" w:rsidTr="00CE5BCA">
        <w:tblPrEx>
          <w:tblLook w:val="04A0"/>
        </w:tblPrEx>
        <w:tc>
          <w:tcPr>
            <w:tcW w:w="675" w:type="dxa"/>
          </w:tcPr>
          <w:p w:rsidR="00CE5BCA" w:rsidRPr="00CE5BCA" w:rsidRDefault="00CE5BCA" w:rsidP="00CE5BCA">
            <w:pPr>
              <w:spacing w:before="120" w:line="276" w:lineRule="auto"/>
              <w:jc w:val="both"/>
              <w:rPr>
                <w:sz w:val="26"/>
                <w:szCs w:val="28"/>
              </w:rPr>
            </w:pPr>
            <w:r w:rsidRPr="00CE5BCA">
              <w:rPr>
                <w:sz w:val="26"/>
                <w:szCs w:val="28"/>
              </w:rPr>
              <w:t>7.</w:t>
            </w:r>
          </w:p>
        </w:tc>
        <w:tc>
          <w:tcPr>
            <w:tcW w:w="4395" w:type="dxa"/>
            <w:gridSpan w:val="2"/>
          </w:tcPr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Замечание отдела градостроительства,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предложения физических лиц: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lastRenderedPageBreak/>
              <w:t xml:space="preserve">в карте дорог  отсутствуют новые дороги на территории новых кварталов </w:t>
            </w:r>
          </w:p>
        </w:tc>
        <w:tc>
          <w:tcPr>
            <w:tcW w:w="4536" w:type="dxa"/>
            <w:gridSpan w:val="3"/>
          </w:tcPr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lastRenderedPageBreak/>
              <w:t xml:space="preserve">Принять 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 xml:space="preserve">Включить в соответствующий раздел Положения объектов местного значения в сфере транспортной </w:t>
            </w:r>
            <w:r w:rsidRPr="00CE5BCA">
              <w:rPr>
                <w:rFonts w:eastAsiaTheme="minorEastAsia"/>
                <w:sz w:val="26"/>
                <w:szCs w:val="26"/>
              </w:rPr>
              <w:lastRenderedPageBreak/>
              <w:t>инфраструктуры  и карту инженерной инфраструктуры:</w:t>
            </w:r>
          </w:p>
          <w:p w:rsidR="00CE5BCA" w:rsidRPr="00CE5BCA" w:rsidRDefault="00CE5BCA" w:rsidP="00CE5BCA">
            <w:pPr>
              <w:spacing w:line="276" w:lineRule="auto"/>
              <w:ind w:right="-143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-строительство  улично-дорожной сети микрорайона  В-2 (ул. Миндальная, ул. Радужная, ул</w:t>
            </w:r>
            <w:proofErr w:type="gramStart"/>
            <w:r w:rsidRPr="00CE5BCA">
              <w:rPr>
                <w:rFonts w:eastAsiaTheme="minorEastAsia"/>
                <w:sz w:val="26"/>
                <w:szCs w:val="26"/>
              </w:rPr>
              <w:t>.О</w:t>
            </w:r>
            <w:proofErr w:type="gramEnd"/>
            <w:r w:rsidRPr="00CE5BCA">
              <w:rPr>
                <w:rFonts w:eastAsiaTheme="minorEastAsia"/>
                <w:sz w:val="26"/>
                <w:szCs w:val="26"/>
              </w:rPr>
              <w:t xml:space="preserve">реховая, пер.Радужный); 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-строительство  улично-дорожной сети квартала жилой застройки 4 в г</w:t>
            </w:r>
            <w:proofErr w:type="gramStart"/>
            <w:r w:rsidRPr="00CE5BCA">
              <w:rPr>
                <w:rFonts w:eastAsiaTheme="minorEastAsia"/>
                <w:sz w:val="26"/>
                <w:szCs w:val="26"/>
              </w:rPr>
              <w:t>.Ж</w:t>
            </w:r>
            <w:proofErr w:type="gramEnd"/>
            <w:r w:rsidRPr="00CE5BCA">
              <w:rPr>
                <w:rFonts w:eastAsiaTheme="minorEastAsia"/>
                <w:sz w:val="26"/>
                <w:szCs w:val="26"/>
              </w:rPr>
              <w:t>игулёвск (ул. Мирная, ул. Спасская, ул. Ореховая, ул. Ясная);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-строительство  улично-дорожной сети квартала 24 в с</w:t>
            </w:r>
            <w:proofErr w:type="gramStart"/>
            <w:r w:rsidRPr="00CE5BCA">
              <w:rPr>
                <w:rFonts w:eastAsiaTheme="minorEastAsia"/>
                <w:sz w:val="26"/>
                <w:szCs w:val="26"/>
              </w:rPr>
              <w:t>.Ш</w:t>
            </w:r>
            <w:proofErr w:type="gramEnd"/>
            <w:r w:rsidRPr="00CE5BCA">
              <w:rPr>
                <w:rFonts w:eastAsiaTheme="minorEastAsia"/>
                <w:sz w:val="26"/>
                <w:szCs w:val="26"/>
              </w:rPr>
              <w:t xml:space="preserve">иряево (ул.Колхозная, ул.Семейная, 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ул. Крупской);</w:t>
            </w:r>
          </w:p>
          <w:p w:rsidR="00CE5BCA" w:rsidRPr="00CE5BCA" w:rsidRDefault="00CE5BCA" w:rsidP="00CE5BCA">
            <w:pPr>
              <w:spacing w:line="276" w:lineRule="auto"/>
              <w:rPr>
                <w:rFonts w:eastAsiaTheme="minorEastAsia"/>
              </w:rPr>
            </w:pPr>
          </w:p>
        </w:tc>
      </w:tr>
      <w:tr w:rsidR="00CE5BCA" w:rsidTr="00CE5BCA">
        <w:tblPrEx>
          <w:tblLook w:val="04A0"/>
        </w:tblPrEx>
        <w:tc>
          <w:tcPr>
            <w:tcW w:w="675" w:type="dxa"/>
          </w:tcPr>
          <w:p w:rsidR="00CE5BCA" w:rsidRPr="00CE5BCA" w:rsidRDefault="00CE5BCA" w:rsidP="00CE5BCA">
            <w:pPr>
              <w:spacing w:before="120" w:line="276" w:lineRule="auto"/>
              <w:jc w:val="both"/>
              <w:rPr>
                <w:sz w:val="26"/>
                <w:szCs w:val="28"/>
              </w:rPr>
            </w:pPr>
            <w:r w:rsidRPr="00CE5BCA">
              <w:rPr>
                <w:sz w:val="26"/>
                <w:szCs w:val="28"/>
              </w:rPr>
              <w:lastRenderedPageBreak/>
              <w:t>8.</w:t>
            </w:r>
          </w:p>
        </w:tc>
        <w:tc>
          <w:tcPr>
            <w:tcW w:w="4395" w:type="dxa"/>
            <w:gridSpan w:val="2"/>
          </w:tcPr>
          <w:p w:rsidR="00CE5BCA" w:rsidRPr="00CE5BCA" w:rsidRDefault="00CE5BCA" w:rsidP="00CE5BCA">
            <w:pPr>
              <w:spacing w:before="120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Предложения ООО «Архивариус».</w:t>
            </w:r>
          </w:p>
          <w:p w:rsidR="00CE5BCA" w:rsidRPr="00CE5BCA" w:rsidRDefault="00CE5BCA" w:rsidP="00CE5BCA">
            <w:pPr>
              <w:spacing w:before="120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Учесть в материалах генплана разработанный проект планировки центральной части города Жигулёвск.</w:t>
            </w:r>
          </w:p>
        </w:tc>
        <w:tc>
          <w:tcPr>
            <w:tcW w:w="4536" w:type="dxa"/>
            <w:gridSpan w:val="3"/>
          </w:tcPr>
          <w:p w:rsidR="00CE5BCA" w:rsidRPr="00CE5BCA" w:rsidRDefault="00CE5BCA" w:rsidP="00CE5BCA">
            <w:pPr>
              <w:spacing w:before="120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Принять предложение. </w:t>
            </w:r>
          </w:p>
          <w:p w:rsidR="00CE5BCA" w:rsidRPr="00CE5BCA" w:rsidRDefault="00CE5BCA" w:rsidP="00CE5BCA">
            <w:pPr>
              <w:spacing w:before="120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Просить проектную организацию внести изменение в карту функционального зонирования в соответствие с представленным зонированием  проекта планировки центральной части города Жигулёвск.</w:t>
            </w:r>
          </w:p>
        </w:tc>
      </w:tr>
      <w:tr w:rsidR="00CE5BCA" w:rsidRPr="00D44440" w:rsidTr="00CE5BCA">
        <w:tblPrEx>
          <w:tblLook w:val="04A0"/>
        </w:tblPrEx>
        <w:tc>
          <w:tcPr>
            <w:tcW w:w="675" w:type="dxa"/>
          </w:tcPr>
          <w:p w:rsidR="00CE5BCA" w:rsidRPr="00CE5BCA" w:rsidRDefault="00CE5BCA" w:rsidP="00CE5BCA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  <w:gridSpan w:val="2"/>
          </w:tcPr>
          <w:p w:rsidR="00CE5BCA" w:rsidRPr="00CE5BCA" w:rsidRDefault="00CE5BCA" w:rsidP="00CE5BCA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CE5BCA">
              <w:rPr>
                <w:rFonts w:eastAsiaTheme="minorEastAsia"/>
                <w:sz w:val="26"/>
                <w:szCs w:val="26"/>
              </w:rPr>
              <w:t>По предложению физического лица. На территорию  квартала в границах улиц Жигулёвская, Первомайская, Гоголя, берёзовая роща установить зону жилой застройки, в том числе ИЖС.</w:t>
            </w:r>
          </w:p>
        </w:tc>
        <w:tc>
          <w:tcPr>
            <w:tcW w:w="4536" w:type="dxa"/>
            <w:gridSpan w:val="3"/>
          </w:tcPr>
          <w:p w:rsidR="00CE5BCA" w:rsidRPr="00CE5BCA" w:rsidRDefault="00CE5BCA" w:rsidP="00CE5BCA">
            <w:pPr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Принять. </w:t>
            </w:r>
          </w:p>
          <w:p w:rsidR="00CE5BCA" w:rsidRPr="00CE5BCA" w:rsidRDefault="00CE5BCA" w:rsidP="00CE5BCA">
            <w:pPr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Зону смешанной жилой застройки 1 типа, в том числе индивидуальные жилые дома установить на весь квартал, кроме пожарной части. </w:t>
            </w:r>
          </w:p>
        </w:tc>
      </w:tr>
      <w:tr w:rsidR="00CE5BCA" w:rsidRPr="00D44440" w:rsidTr="00CE5BCA">
        <w:tblPrEx>
          <w:tblLook w:val="04A0"/>
        </w:tblPrEx>
        <w:tc>
          <w:tcPr>
            <w:tcW w:w="675" w:type="dxa"/>
          </w:tcPr>
          <w:p w:rsidR="00CE5BCA" w:rsidRPr="00CE5BCA" w:rsidRDefault="00CE5BCA" w:rsidP="00CE5BCA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</w:tcPr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По предложению физического лица.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Участок индивидуального жилого дома   по ул. </w:t>
            </w:r>
            <w:proofErr w:type="gramStart"/>
            <w:r w:rsidRPr="00CE5BCA">
              <w:rPr>
                <w:sz w:val="26"/>
                <w:szCs w:val="26"/>
              </w:rPr>
              <w:t>Пролетарская</w:t>
            </w:r>
            <w:proofErr w:type="gramEnd"/>
            <w:r w:rsidRPr="00CE5BCA">
              <w:rPr>
                <w:sz w:val="26"/>
                <w:szCs w:val="26"/>
              </w:rPr>
              <w:t xml:space="preserve"> д. 25 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находится в зоне образований  (прилегающая территория к интернату № 2)</w:t>
            </w:r>
          </w:p>
        </w:tc>
        <w:tc>
          <w:tcPr>
            <w:tcW w:w="4536" w:type="dxa"/>
            <w:gridSpan w:val="3"/>
          </w:tcPr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принять.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На участок установить зону смешанной застройки 1 типа,  в том числе индивидуальные жилые дома. </w:t>
            </w:r>
          </w:p>
        </w:tc>
      </w:tr>
      <w:tr w:rsidR="00CE5BCA" w:rsidRPr="00D44440" w:rsidTr="00CE5BCA">
        <w:tblPrEx>
          <w:tblLook w:val="04A0"/>
        </w:tblPrEx>
        <w:tc>
          <w:tcPr>
            <w:tcW w:w="675" w:type="dxa"/>
          </w:tcPr>
          <w:p w:rsidR="00CE5BCA" w:rsidRPr="00CE5BCA" w:rsidRDefault="00CE5BCA" w:rsidP="00CE5BCA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CE5BCA">
              <w:rPr>
                <w:sz w:val="26"/>
                <w:szCs w:val="28"/>
              </w:rPr>
              <w:t>11</w:t>
            </w:r>
          </w:p>
        </w:tc>
        <w:tc>
          <w:tcPr>
            <w:tcW w:w="4395" w:type="dxa"/>
            <w:gridSpan w:val="2"/>
          </w:tcPr>
          <w:p w:rsidR="00CE5BCA" w:rsidRPr="00CE5BCA" w:rsidRDefault="00CE5BCA" w:rsidP="00CE5B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Замечания ФГБУ «Национальный парк «Самарская Лука»: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Участок в юго-западной части карты между СНТ  в границах лесных кварталов 42,54,60 указана  как зона рекреации, вместо ООПТ.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 Неверно  указаны границы отдельных лесных выделов  кварталов 68,69,70,71, 57,61,21, 15, 25, 77,24, 75,,22,32, 57,61,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материалы проекта генерального плана необходимо детально </w:t>
            </w:r>
            <w:r w:rsidRPr="00CE5BCA">
              <w:rPr>
                <w:sz w:val="26"/>
                <w:szCs w:val="26"/>
              </w:rPr>
              <w:lastRenderedPageBreak/>
              <w:t>проработать по материалам лесоустройства национального парка.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дорога на телевышку находится в зоне ООПТ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участки пол линейными объектами, проходящие по лесным кварталам не указаны как зона ООПТ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Категорическое возражение в переводе земельного участка на горе </w:t>
            </w:r>
            <w:proofErr w:type="spellStart"/>
            <w:r w:rsidRPr="00CE5BCA">
              <w:rPr>
                <w:sz w:val="26"/>
                <w:szCs w:val="26"/>
              </w:rPr>
              <w:t>Могутовая</w:t>
            </w:r>
            <w:proofErr w:type="spellEnd"/>
            <w:r w:rsidRPr="00CE5BCA">
              <w:rPr>
                <w:sz w:val="26"/>
                <w:szCs w:val="26"/>
              </w:rPr>
              <w:t xml:space="preserve"> в зону садоводства.</w:t>
            </w:r>
          </w:p>
        </w:tc>
        <w:tc>
          <w:tcPr>
            <w:tcW w:w="4536" w:type="dxa"/>
            <w:gridSpan w:val="3"/>
          </w:tcPr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Принять.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Указать участок как  ООПТ.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 Отклонить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 xml:space="preserve">Границы лесных кварталов нанесены по координатам кадастровых выписок поставленных на кадастровый учёт  </w:t>
            </w:r>
            <w:proofErr w:type="spellStart"/>
            <w:r w:rsidRPr="00CE5BCA">
              <w:rPr>
                <w:sz w:val="26"/>
                <w:szCs w:val="26"/>
              </w:rPr>
              <w:t>Росреестра</w:t>
            </w:r>
            <w:proofErr w:type="spellEnd"/>
            <w:r w:rsidRPr="00CE5BCA">
              <w:rPr>
                <w:sz w:val="26"/>
                <w:szCs w:val="26"/>
              </w:rPr>
              <w:t xml:space="preserve">. земельных участков, а также материалов, предоставленных  </w:t>
            </w:r>
            <w:r w:rsidRPr="00CE5BCA">
              <w:rPr>
                <w:sz w:val="26"/>
                <w:szCs w:val="26"/>
              </w:rPr>
              <w:lastRenderedPageBreak/>
              <w:t xml:space="preserve">ФГБУ «Национальный парк Самарская Лука» в  ходе сбора исходных данных для подготовки проекта внесения изменений. 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Уточнение границ спорных участков по границам лесных кварталов на территории города Жигулё</w:t>
            </w:r>
            <w:proofErr w:type="gramStart"/>
            <w:r w:rsidRPr="00CE5BCA">
              <w:rPr>
                <w:sz w:val="26"/>
                <w:szCs w:val="26"/>
              </w:rPr>
              <w:t>вск пр</w:t>
            </w:r>
            <w:proofErr w:type="gramEnd"/>
            <w:r w:rsidRPr="00CE5BCA">
              <w:rPr>
                <w:sz w:val="26"/>
                <w:szCs w:val="26"/>
              </w:rPr>
              <w:t>овести в рабочем порядке.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Установить, что в случае образования земельных участков, прилегающих к указанным спорным участкам производить при согласовании с  ФГБУ «</w:t>
            </w:r>
            <w:proofErr w:type="spellStart"/>
            <w:proofErr w:type="gramStart"/>
            <w:r w:rsidRPr="00CE5BCA">
              <w:rPr>
                <w:sz w:val="26"/>
                <w:szCs w:val="26"/>
              </w:rPr>
              <w:t>Националь-ный</w:t>
            </w:r>
            <w:proofErr w:type="spellEnd"/>
            <w:proofErr w:type="gramEnd"/>
            <w:r w:rsidRPr="00CE5BCA">
              <w:rPr>
                <w:sz w:val="26"/>
                <w:szCs w:val="26"/>
              </w:rPr>
              <w:t xml:space="preserve"> парк Самарская Лука».</w:t>
            </w:r>
          </w:p>
          <w:p w:rsidR="00CE5BCA" w:rsidRPr="00CE5BCA" w:rsidRDefault="00CE5BCA" w:rsidP="007B24B6">
            <w:pPr>
              <w:rPr>
                <w:sz w:val="26"/>
                <w:szCs w:val="26"/>
              </w:rPr>
            </w:pPr>
            <w:r w:rsidRPr="00CE5BCA">
              <w:rPr>
                <w:sz w:val="26"/>
                <w:szCs w:val="26"/>
              </w:rPr>
              <w:t>Принять окончательное решение после получения заключения министерства экономического развития Российской Федерации.</w:t>
            </w:r>
          </w:p>
        </w:tc>
      </w:tr>
    </w:tbl>
    <w:p w:rsidR="00CE5BCA" w:rsidRPr="00D44440" w:rsidRDefault="00CE5BCA" w:rsidP="00CE5BCA">
      <w:pPr>
        <w:spacing w:before="120"/>
        <w:ind w:firstLine="680"/>
        <w:jc w:val="both"/>
        <w:rPr>
          <w:sz w:val="26"/>
          <w:szCs w:val="28"/>
        </w:rPr>
      </w:pPr>
      <w:r w:rsidRPr="00D44440">
        <w:rPr>
          <w:sz w:val="26"/>
          <w:szCs w:val="28"/>
        </w:rPr>
        <w:lastRenderedPageBreak/>
        <w:t>Принятые сокращения:</w:t>
      </w:r>
    </w:p>
    <w:p w:rsidR="00CE5BCA" w:rsidRDefault="00CE5BCA" w:rsidP="00CE5BCA">
      <w:pPr>
        <w:spacing w:before="120"/>
        <w:ind w:firstLine="680"/>
        <w:jc w:val="both"/>
        <w:rPr>
          <w:sz w:val="26"/>
          <w:szCs w:val="28"/>
        </w:rPr>
      </w:pPr>
      <w:r w:rsidRPr="00D44440">
        <w:rPr>
          <w:sz w:val="26"/>
          <w:szCs w:val="28"/>
        </w:rPr>
        <w:t>Генеральный план городского округа Жигулёвск</w:t>
      </w:r>
      <w:r>
        <w:rPr>
          <w:sz w:val="26"/>
          <w:szCs w:val="28"/>
        </w:rPr>
        <w:t xml:space="preserve"> –</w:t>
      </w:r>
      <w:r w:rsidRPr="001F3399">
        <w:rPr>
          <w:sz w:val="26"/>
          <w:szCs w:val="28"/>
        </w:rPr>
        <w:t xml:space="preserve"> </w:t>
      </w:r>
      <w:r>
        <w:rPr>
          <w:sz w:val="26"/>
          <w:szCs w:val="28"/>
        </w:rPr>
        <w:t>Ген</w:t>
      </w:r>
      <w:r w:rsidRPr="001F3399">
        <w:rPr>
          <w:sz w:val="26"/>
          <w:szCs w:val="28"/>
        </w:rPr>
        <w:t>план</w:t>
      </w:r>
      <w:r>
        <w:rPr>
          <w:sz w:val="26"/>
          <w:szCs w:val="28"/>
        </w:rPr>
        <w:t>.</w:t>
      </w:r>
    </w:p>
    <w:p w:rsidR="00CE5BCA" w:rsidRDefault="00CE5BCA" w:rsidP="00CE5BCA">
      <w:pPr>
        <w:spacing w:before="120"/>
        <w:ind w:firstLine="680"/>
        <w:jc w:val="both"/>
        <w:rPr>
          <w:sz w:val="26"/>
          <w:szCs w:val="28"/>
        </w:rPr>
      </w:pPr>
      <w:r>
        <w:rPr>
          <w:sz w:val="26"/>
          <w:szCs w:val="28"/>
        </w:rPr>
        <w:t>Проект внесения изменений в Генеральный план городского округа Жигулёвск – Проект.</w:t>
      </w:r>
    </w:p>
    <w:p w:rsidR="00CE5BCA" w:rsidRDefault="00CE5BCA" w:rsidP="00CE5BCA">
      <w:pPr>
        <w:spacing w:before="120"/>
        <w:ind w:firstLine="680"/>
        <w:jc w:val="both"/>
        <w:rPr>
          <w:sz w:val="26"/>
          <w:szCs w:val="28"/>
        </w:rPr>
      </w:pPr>
      <w:r>
        <w:rPr>
          <w:sz w:val="26"/>
          <w:szCs w:val="28"/>
        </w:rPr>
        <w:t>Положение о территориальном планировании - Положение</w:t>
      </w:r>
    </w:p>
    <w:p w:rsidR="00CE5BCA" w:rsidRDefault="00CE5BCA" w:rsidP="00CE5BCA">
      <w:pPr>
        <w:spacing w:before="120"/>
        <w:ind w:firstLine="680"/>
        <w:jc w:val="both"/>
        <w:rPr>
          <w:sz w:val="26"/>
          <w:szCs w:val="28"/>
        </w:rPr>
      </w:pPr>
      <w:r>
        <w:rPr>
          <w:sz w:val="26"/>
          <w:szCs w:val="28"/>
        </w:rPr>
        <w:t>Комиссия по землепользованию и застройке городского округа Жигулёвск – Комиссия</w:t>
      </w:r>
    </w:p>
    <w:p w:rsidR="00B20DF8" w:rsidRDefault="00B20DF8" w:rsidP="00291908">
      <w:pPr>
        <w:spacing w:before="120"/>
        <w:ind w:firstLine="680"/>
        <w:jc w:val="both"/>
        <w:rPr>
          <w:b/>
          <w:sz w:val="26"/>
          <w:szCs w:val="28"/>
        </w:rPr>
      </w:pPr>
    </w:p>
    <w:sectPr w:rsidR="00B20DF8" w:rsidSect="00CA6A7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EC"/>
    <w:rsid w:val="00036375"/>
    <w:rsid w:val="00052F44"/>
    <w:rsid w:val="000F5AD4"/>
    <w:rsid w:val="001132FA"/>
    <w:rsid w:val="00147609"/>
    <w:rsid w:val="001502BA"/>
    <w:rsid w:val="0019115E"/>
    <w:rsid w:val="00205E83"/>
    <w:rsid w:val="00216775"/>
    <w:rsid w:val="00252991"/>
    <w:rsid w:val="00273E00"/>
    <w:rsid w:val="002824A5"/>
    <w:rsid w:val="00291908"/>
    <w:rsid w:val="00291D4B"/>
    <w:rsid w:val="002A0E7F"/>
    <w:rsid w:val="002B3751"/>
    <w:rsid w:val="002F3A4D"/>
    <w:rsid w:val="00334380"/>
    <w:rsid w:val="00345591"/>
    <w:rsid w:val="0037592A"/>
    <w:rsid w:val="003C6D92"/>
    <w:rsid w:val="004C098C"/>
    <w:rsid w:val="004E37AE"/>
    <w:rsid w:val="004F5186"/>
    <w:rsid w:val="00555D35"/>
    <w:rsid w:val="0057591E"/>
    <w:rsid w:val="00670CBB"/>
    <w:rsid w:val="006A1B96"/>
    <w:rsid w:val="006C202D"/>
    <w:rsid w:val="007F1756"/>
    <w:rsid w:val="0081776A"/>
    <w:rsid w:val="00881D29"/>
    <w:rsid w:val="008B261E"/>
    <w:rsid w:val="008F731F"/>
    <w:rsid w:val="00980CA6"/>
    <w:rsid w:val="009A63F7"/>
    <w:rsid w:val="00A03AEC"/>
    <w:rsid w:val="00A36A53"/>
    <w:rsid w:val="00A609EA"/>
    <w:rsid w:val="00AB3BB1"/>
    <w:rsid w:val="00AE4221"/>
    <w:rsid w:val="00B20DF8"/>
    <w:rsid w:val="00B77A1C"/>
    <w:rsid w:val="00B90821"/>
    <w:rsid w:val="00C031E1"/>
    <w:rsid w:val="00C26EDA"/>
    <w:rsid w:val="00C404DD"/>
    <w:rsid w:val="00C43C1B"/>
    <w:rsid w:val="00CA6A7D"/>
    <w:rsid w:val="00CE5BCA"/>
    <w:rsid w:val="00D33549"/>
    <w:rsid w:val="00D502BD"/>
    <w:rsid w:val="00D74C2A"/>
    <w:rsid w:val="00DD52F9"/>
    <w:rsid w:val="00EA3319"/>
    <w:rsid w:val="00ED1994"/>
    <w:rsid w:val="00EE6C60"/>
    <w:rsid w:val="00F05D3C"/>
    <w:rsid w:val="00F814E8"/>
    <w:rsid w:val="00F8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03AEC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03AEC"/>
    <w:rPr>
      <w:rFonts w:cs="Times New Roman"/>
      <w:b/>
      <w:bCs/>
    </w:rPr>
  </w:style>
  <w:style w:type="paragraph" w:styleId="a5">
    <w:name w:val="Normal (Web)"/>
    <w:basedOn w:val="a"/>
    <w:uiPriority w:val="99"/>
    <w:rsid w:val="004E37AE"/>
    <w:pPr>
      <w:spacing w:before="100" w:beforeAutospacing="1" w:after="100" w:afterAutospacing="1"/>
    </w:pPr>
  </w:style>
  <w:style w:type="paragraph" w:customStyle="1" w:styleId="ConsPlusNormal">
    <w:name w:val="ConsPlusNormal"/>
    <w:rsid w:val="004E37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!!! Знак1"/>
    <w:link w:val="a6"/>
    <w:uiPriority w:val="99"/>
    <w:locked/>
    <w:rsid w:val="004E37AE"/>
    <w:rPr>
      <w:rFonts w:ascii="Arial" w:hAnsi="Arial"/>
      <w:color w:val="660066"/>
      <w:sz w:val="24"/>
      <w:lang w:eastAsia="ar-SA" w:bidi="ar-SA"/>
    </w:rPr>
  </w:style>
  <w:style w:type="paragraph" w:customStyle="1" w:styleId="a6">
    <w:name w:val="ОСНОВНОЙ !!!"/>
    <w:basedOn w:val="a7"/>
    <w:link w:val="1"/>
    <w:uiPriority w:val="99"/>
    <w:rsid w:val="004E37AE"/>
    <w:pPr>
      <w:spacing w:before="120" w:after="0"/>
      <w:ind w:firstLine="900"/>
      <w:jc w:val="both"/>
    </w:pPr>
    <w:rPr>
      <w:rFonts w:ascii="Arial" w:eastAsia="Calibri" w:hAnsi="Arial"/>
      <w:color w:val="660066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4E37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E37AE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CE5B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6444-2C1B-40B2-915B-18851E8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Турова О.Н.</dc:creator>
  <cp:keywords/>
  <dc:description/>
  <cp:lastModifiedBy>Турова О.Н.</cp:lastModifiedBy>
  <cp:revision>19</cp:revision>
  <cp:lastPrinted>2016-11-11T13:16:00Z</cp:lastPrinted>
  <dcterms:created xsi:type="dcterms:W3CDTF">2016-10-31T05:03:00Z</dcterms:created>
  <dcterms:modified xsi:type="dcterms:W3CDTF">2016-11-21T13:31:00Z</dcterms:modified>
</cp:coreProperties>
</file>